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48" w:rsidRDefault="00AF4F04">
      <w:pPr>
        <w:spacing w:line="288" w:lineRule="auto"/>
        <w:jc w:val="center"/>
        <w:rPr>
          <w:rStyle w:val="a6"/>
          <w:rFonts w:ascii="Times New Roman" w:eastAsia="Times New Roman" w:hAnsi="Times New Roman" w:cs="Times New Roman"/>
        </w:rPr>
      </w:pPr>
      <w:r w:rsidRPr="00AF4F04">
        <w:rPr>
          <w:rStyle w:val="a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pt;width:207.5pt;height:24.5pt;z-index:251659264;visibility:visible;mso-wrap-distance-left:0;mso-wrap-distance-top:0;mso-wrap-distance-right:0;mso-wrap-distance-bottom:0;mso-position-horizontal:absolute;mso-position-horizontal-relative:page;mso-position-vertical:absolute;mso-position-vertical-relative:page" stroked="f" strokeweight="1pt">
            <v:stroke miterlimit="4"/>
            <v:textbox>
              <w:txbxContent>
                <w:p w:rsidR="00937148" w:rsidRDefault="00DE09C8">
                  <w:r>
                    <w:rPr>
                      <w:rStyle w:val="a6"/>
                      <w:rFonts w:ascii="宋体" w:eastAsia="宋体" w:hAnsi="宋体" w:cs="宋体"/>
                      <w:spacing w:val="20"/>
                      <w:sz w:val="24"/>
                      <w:szCs w:val="24"/>
                    </w:rPr>
                    <w:t>SJQU-QR-JW-033</w:t>
                  </w:r>
                  <w:r>
                    <w:rPr>
                      <w:rStyle w:val="a6"/>
                      <w:rFonts w:ascii="宋体" w:eastAsia="宋体" w:hAnsi="宋体" w:cs="宋体"/>
                      <w:spacing w:val="20"/>
                      <w:sz w:val="24"/>
                      <w:szCs w:val="24"/>
                      <w:lang w:val="zh-TW" w:eastAsia="zh-TW"/>
                    </w:rPr>
                    <w:t>（</w:t>
                  </w:r>
                  <w:r>
                    <w:rPr>
                      <w:rStyle w:val="a6"/>
                      <w:rFonts w:ascii="宋体" w:eastAsia="宋体" w:hAnsi="宋体" w:cs="宋体"/>
                      <w:spacing w:val="20"/>
                      <w:sz w:val="24"/>
                      <w:szCs w:val="24"/>
                    </w:rPr>
                    <w:t>A0</w:t>
                  </w:r>
                  <w:r>
                    <w:rPr>
                      <w:rStyle w:val="a6"/>
                      <w:rFonts w:ascii="宋体" w:eastAsia="宋体" w:hAnsi="宋体" w:cs="宋体"/>
                      <w:spacing w:val="20"/>
                      <w:sz w:val="24"/>
                      <w:szCs w:val="24"/>
                      <w:lang w:val="zh-TW" w:eastAsia="zh-TW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DE09C8">
        <w:rPr>
          <w:rStyle w:val="a6"/>
          <w:sz w:val="40"/>
          <w:szCs w:val="40"/>
          <w:lang w:val="zh-TW" w:eastAsia="zh-TW"/>
        </w:rPr>
        <w:t xml:space="preserve">      </w:t>
      </w:r>
    </w:p>
    <w:p w:rsidR="00937148" w:rsidRDefault="00DE09C8">
      <w:pPr>
        <w:spacing w:line="288" w:lineRule="auto"/>
        <w:jc w:val="center"/>
        <w:rPr>
          <w:rStyle w:val="a6"/>
          <w:rFonts w:ascii="Calibri" w:eastAsia="Calibri" w:hAnsi="Calibri" w:cs="Calibri"/>
          <w:b/>
          <w:bCs/>
          <w:sz w:val="28"/>
          <w:szCs w:val="2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8"/>
          <w:szCs w:val="28"/>
          <w:lang w:val="zh-TW" w:eastAsia="zh-TW"/>
        </w:rPr>
        <w:t>【</w:t>
      </w:r>
      <w:r>
        <w:rPr>
          <w:rStyle w:val="a6"/>
          <w:rFonts w:ascii="宋体" w:eastAsia="宋体" w:hAnsi="宋体" w:cs="宋体"/>
          <w:b/>
          <w:bCs/>
          <w:sz w:val="28"/>
          <w:szCs w:val="28"/>
          <w:lang w:val="zh-CN"/>
        </w:rPr>
        <w:t>英语</w:t>
      </w:r>
      <w:r>
        <w:rPr>
          <w:rStyle w:val="a6"/>
          <w:rFonts w:ascii="宋体" w:eastAsia="宋体" w:hAnsi="宋体" w:cs="宋体"/>
          <w:b/>
          <w:bCs/>
          <w:sz w:val="28"/>
          <w:szCs w:val="28"/>
          <w:lang w:val="zh-TW" w:eastAsia="zh-TW"/>
        </w:rPr>
        <w:t>新闻报道】</w:t>
      </w:r>
    </w:p>
    <w:p w:rsidR="00937148" w:rsidRDefault="00DE09C8">
      <w:pPr>
        <w:shd w:val="clear" w:color="auto" w:fill="F5F5F5"/>
        <w:jc w:val="center"/>
        <w:rPr>
          <w:rStyle w:val="a6"/>
          <w:rFonts w:ascii="Arial" w:eastAsia="Arial" w:hAnsi="Arial" w:cs="Arial"/>
          <w:color w:val="888888"/>
          <w:sz w:val="20"/>
          <w:szCs w:val="20"/>
          <w:u w:color="88888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8"/>
          <w:szCs w:val="28"/>
          <w:lang w:val="zh-TW" w:eastAsia="zh-TW"/>
        </w:rPr>
        <w:t>【</w:t>
      </w:r>
      <w:r>
        <w:rPr>
          <w:rStyle w:val="a6"/>
          <w:rFonts w:ascii="宋体" w:eastAsia="宋体" w:hAnsi="宋体" w:cs="宋体"/>
          <w:b/>
          <w:bCs/>
          <w:sz w:val="28"/>
          <w:szCs w:val="28"/>
          <w:lang w:val="zh-CN"/>
        </w:rPr>
        <w:t>English News Reporting</w:t>
      </w:r>
      <w:r>
        <w:rPr>
          <w:rStyle w:val="a6"/>
          <w:rFonts w:ascii="宋体" w:eastAsia="宋体" w:hAnsi="宋体" w:cs="宋体"/>
          <w:b/>
          <w:bCs/>
          <w:sz w:val="28"/>
          <w:szCs w:val="28"/>
          <w:lang w:val="zh-TW" w:eastAsia="zh-TW"/>
        </w:rPr>
        <w:t>】</w:t>
      </w:r>
      <w:bookmarkStart w:id="0" w:name="a2"/>
      <w:bookmarkEnd w:id="0"/>
    </w:p>
    <w:p w:rsidR="00937148" w:rsidRDefault="00DE09C8">
      <w:pPr>
        <w:spacing w:line="288" w:lineRule="auto"/>
        <w:ind w:firstLine="360"/>
        <w:rPr>
          <w:rStyle w:val="a6"/>
          <w:rFonts w:ascii="Calibri" w:eastAsia="Calibri" w:hAnsi="Calibri" w:cs="Calibri"/>
          <w:b/>
          <w:bCs/>
          <w:color w:val="008080"/>
          <w:sz w:val="30"/>
          <w:szCs w:val="30"/>
          <w:u w:color="008080"/>
          <w:lang w:val="zh-TW" w:eastAsia="zh-TW"/>
        </w:rPr>
      </w:pPr>
      <w:r>
        <w:rPr>
          <w:rStyle w:val="a6"/>
          <w:rFonts w:ascii="黑体" w:eastAsia="黑体" w:hAnsi="黑体" w:cs="黑体"/>
          <w:sz w:val="24"/>
          <w:szCs w:val="24"/>
          <w:lang w:val="zh-TW" w:eastAsia="zh-TW"/>
        </w:rPr>
        <w:t>一、基本信息（必填项）</w:t>
      </w:r>
    </w:p>
    <w:p w:rsidR="00937148" w:rsidRDefault="00DE09C8">
      <w:pPr>
        <w:spacing w:line="288" w:lineRule="auto"/>
        <w:ind w:firstLine="394"/>
        <w:rPr>
          <w:rStyle w:val="a6"/>
          <w:sz w:val="20"/>
          <w:szCs w:val="20"/>
          <w:u w:color="000000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0"/>
          <w:szCs w:val="20"/>
          <w:u w:color="000000"/>
          <w:lang w:val="zh-TW" w:eastAsia="zh-TW"/>
        </w:rPr>
        <w:t>课程代码：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【2030348】</w:t>
      </w:r>
    </w:p>
    <w:p w:rsidR="00937148" w:rsidRDefault="00DE09C8">
      <w:pPr>
        <w:spacing w:line="288" w:lineRule="auto"/>
        <w:ind w:firstLine="394"/>
        <w:rPr>
          <w:rStyle w:val="a6"/>
          <w:u w:color="000000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0"/>
          <w:szCs w:val="20"/>
          <w:u w:color="000000"/>
          <w:lang w:val="zh-TW" w:eastAsia="zh-TW"/>
        </w:rPr>
        <w:t>课程学分：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【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CN"/>
        </w:rPr>
        <w:t>2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】</w:t>
      </w:r>
    </w:p>
    <w:p w:rsidR="00937148" w:rsidRDefault="00DE09C8">
      <w:pPr>
        <w:spacing w:line="288" w:lineRule="auto"/>
        <w:ind w:firstLine="394"/>
        <w:rPr>
          <w:rStyle w:val="a6"/>
          <w:u w:color="000000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0"/>
          <w:szCs w:val="20"/>
          <w:u w:color="000000"/>
          <w:lang w:val="zh-TW" w:eastAsia="zh-TW"/>
        </w:rPr>
        <w:t>面向专业：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【</w:t>
      </w:r>
      <w:r>
        <w:rPr>
          <w:rStyle w:val="a6"/>
          <w:rFonts w:ascii="宋体" w:eastAsia="宋体" w:hAnsi="宋体" w:cs="宋体"/>
          <w:sz w:val="20"/>
          <w:szCs w:val="20"/>
          <w:lang w:val="zh-CN"/>
        </w:rPr>
        <w:t>新闻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】</w:t>
      </w:r>
    </w:p>
    <w:p w:rsidR="00937148" w:rsidRDefault="00DE09C8">
      <w:pPr>
        <w:spacing w:line="288" w:lineRule="auto"/>
        <w:ind w:firstLine="394"/>
        <w:rPr>
          <w:rStyle w:val="a6"/>
          <w:sz w:val="20"/>
          <w:szCs w:val="20"/>
          <w:u w:color="000000"/>
        </w:rPr>
      </w:pPr>
      <w:r>
        <w:rPr>
          <w:rStyle w:val="a6"/>
          <w:rFonts w:ascii="宋体" w:eastAsia="宋体" w:hAnsi="宋体" w:cs="宋体"/>
          <w:b/>
          <w:bCs/>
          <w:sz w:val="20"/>
          <w:szCs w:val="20"/>
          <w:u w:color="000000"/>
          <w:lang w:val="zh-TW" w:eastAsia="zh-TW"/>
        </w:rPr>
        <w:t>课程性质：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【系级选修课】</w:t>
      </w:r>
    </w:p>
    <w:p w:rsidR="00937148" w:rsidRDefault="00DE09C8">
      <w:pPr>
        <w:spacing w:line="288" w:lineRule="auto"/>
        <w:ind w:firstLine="394"/>
        <w:rPr>
          <w:rStyle w:val="a6"/>
          <w:rFonts w:ascii="Calibri" w:eastAsia="Calibri" w:hAnsi="Calibri" w:cs="Calibri"/>
          <w:b/>
          <w:bCs/>
          <w:u w:color="000000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0"/>
          <w:szCs w:val="20"/>
          <w:u w:color="000000"/>
          <w:lang w:val="zh-TW" w:eastAsia="zh-TW"/>
        </w:rPr>
        <w:t>开课院系：</w:t>
      </w:r>
      <w:r>
        <w:rPr>
          <w:rStyle w:val="a6"/>
          <w:b/>
          <w:bCs/>
          <w:lang w:val="zh-CN"/>
        </w:rPr>
        <w:t>新闻</w:t>
      </w:r>
    </w:p>
    <w:p w:rsidR="00937148" w:rsidRDefault="00DE09C8">
      <w:pPr>
        <w:spacing w:line="288" w:lineRule="auto"/>
        <w:ind w:firstLine="394"/>
        <w:rPr>
          <w:rStyle w:val="a6"/>
          <w:sz w:val="20"/>
          <w:szCs w:val="20"/>
          <w:u w:color="000000"/>
          <w:shd w:val="clear" w:color="auto" w:fill="FFFF00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0"/>
          <w:szCs w:val="20"/>
          <w:u w:color="000000"/>
          <w:lang w:val="zh-TW" w:eastAsia="zh-TW"/>
        </w:rPr>
        <w:t>使用教材：</w:t>
      </w:r>
      <w:r>
        <w:rPr>
          <w:rStyle w:val="a6"/>
          <w:sz w:val="20"/>
          <w:szCs w:val="20"/>
          <w:lang w:val="zh-CN"/>
        </w:rPr>
        <w:t>自编</w:t>
      </w:r>
    </w:p>
    <w:p w:rsidR="00937148" w:rsidRDefault="00937148">
      <w:pPr>
        <w:spacing w:line="288" w:lineRule="auto"/>
        <w:ind w:firstLine="394"/>
        <w:rPr>
          <w:rStyle w:val="a6"/>
          <w:sz w:val="20"/>
          <w:szCs w:val="20"/>
          <w:u w:color="000000"/>
        </w:rPr>
      </w:pPr>
    </w:p>
    <w:p w:rsidR="00937148" w:rsidRDefault="00DE09C8">
      <w:pPr>
        <w:spacing w:line="288" w:lineRule="auto"/>
        <w:ind w:firstLine="348"/>
        <w:rPr>
          <w:rStyle w:val="a6"/>
          <w:rFonts w:ascii="Calibri" w:eastAsia="Calibri" w:hAnsi="Calibri" w:cs="Calibri"/>
          <w:b/>
          <w:bCs/>
          <w:sz w:val="24"/>
          <w:szCs w:val="24"/>
          <w:u w:color="000000"/>
          <w:lang w:val="zh-TW" w:eastAsia="zh-TW"/>
        </w:rPr>
      </w:pPr>
      <w:r>
        <w:rPr>
          <w:rStyle w:val="a6"/>
          <w:rFonts w:ascii="黑体" w:eastAsia="黑体" w:hAnsi="黑体" w:cs="黑体"/>
          <w:sz w:val="24"/>
          <w:szCs w:val="24"/>
          <w:lang w:val="zh-TW" w:eastAsia="zh-TW"/>
        </w:rPr>
        <w:t>二、课程简介（必填项）</w:t>
      </w:r>
    </w:p>
    <w:p w:rsidR="00937148" w:rsidRDefault="00DE09C8">
      <w:pPr>
        <w:spacing w:line="288" w:lineRule="auto"/>
        <w:ind w:firstLine="400"/>
        <w:rPr>
          <w:rStyle w:val="a6"/>
          <w:sz w:val="20"/>
          <w:szCs w:val="20"/>
          <w:u w:color="000000"/>
        </w:rPr>
      </w:pP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此处概述课程的研究对象及课程在专业中的作用与地位，使学生对该课程有一个总体了解。（</w:t>
      </w:r>
      <w:r>
        <w:rPr>
          <w:rStyle w:val="a6"/>
          <w:sz w:val="20"/>
          <w:szCs w:val="20"/>
          <w:u w:color="000000"/>
        </w:rPr>
        <w:t>300-400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字）</w:t>
      </w:r>
    </w:p>
    <w:p w:rsidR="00937148" w:rsidRDefault="00DE09C8">
      <w:r>
        <w:t xml:space="preserve">Using the lens of news writing, the course will emphasize the skills needed for all emphases – excellent writing and information gathering. Strong media writing requires more than an ability to craft clear sentences. It requires accuracy, curiosity and attention to detail. The class encompasses a variety of activities – reading, discussing, knowing current events, learning grammar, gathering information and interviewing, and most important, writing and revising. You should learn: </w:t>
      </w:r>
    </w:p>
    <w:p w:rsidR="00937148" w:rsidRDefault="00DE09C8">
      <w:pPr>
        <w:numPr>
          <w:ilvl w:val="0"/>
          <w:numId w:val="2"/>
        </w:numPr>
      </w:pPr>
      <w:proofErr w:type="gramStart"/>
      <w:r>
        <w:t>to</w:t>
      </w:r>
      <w:proofErr w:type="gramEnd"/>
      <w:r>
        <w:t xml:space="preserve"> apply critical-thinking skills to evaluate the credibility of sources and information.</w:t>
      </w:r>
    </w:p>
    <w:p w:rsidR="00937148" w:rsidRDefault="00DE09C8">
      <w:pPr>
        <w:numPr>
          <w:ilvl w:val="0"/>
          <w:numId w:val="2"/>
        </w:numPr>
      </w:pPr>
      <w:proofErr w:type="gramStart"/>
      <w:r>
        <w:t>to</w:t>
      </w:r>
      <w:proofErr w:type="gramEnd"/>
      <w:r>
        <w:t xml:space="preserve"> gather information efficiently through reading, interviewing and researching. </w:t>
      </w:r>
    </w:p>
    <w:p w:rsidR="00937148" w:rsidRDefault="00DE09C8">
      <w:pPr>
        <w:numPr>
          <w:ilvl w:val="0"/>
          <w:numId w:val="2"/>
        </w:numPr>
      </w:pPr>
      <w:proofErr w:type="gramStart"/>
      <w:r>
        <w:t>to</w:t>
      </w:r>
      <w:proofErr w:type="gramEnd"/>
      <w:r>
        <w:t xml:space="preserve"> write clearly for a variety of media while adhering to deadlines. </w:t>
      </w:r>
      <w:proofErr w:type="gramStart"/>
      <w:r>
        <w:t>to</w:t>
      </w:r>
      <w:proofErr w:type="gramEnd"/>
      <w:r>
        <w:t xml:space="preserve"> use Associated Press style. </w:t>
      </w:r>
    </w:p>
    <w:p w:rsidR="00937148" w:rsidRDefault="00DE09C8">
      <w:pPr>
        <w:numPr>
          <w:ilvl w:val="0"/>
          <w:numId w:val="2"/>
        </w:numPr>
      </w:pPr>
      <w:proofErr w:type="gramStart"/>
      <w:r>
        <w:t>to</w:t>
      </w:r>
      <w:proofErr w:type="gramEnd"/>
      <w:r>
        <w:t xml:space="preserve"> use standard English grammar and usage.</w:t>
      </w:r>
    </w:p>
    <w:p w:rsidR="00937148" w:rsidRDefault="00DE09C8">
      <w:pPr>
        <w:numPr>
          <w:ilvl w:val="0"/>
          <w:numId w:val="2"/>
        </w:numPr>
      </w:pPr>
      <w:proofErr w:type="gramStart"/>
      <w:r>
        <w:t>to</w:t>
      </w:r>
      <w:proofErr w:type="gramEnd"/>
      <w:r>
        <w:t xml:space="preserve"> recognize the differences between journalistic and strategic communication writing.</w:t>
      </w:r>
    </w:p>
    <w:p w:rsidR="00937148" w:rsidRDefault="00DE09C8">
      <w:pPr>
        <w:numPr>
          <w:ilvl w:val="0"/>
          <w:numId w:val="2"/>
        </w:numPr>
      </w:pPr>
      <w:proofErr w:type="gramStart"/>
      <w:r>
        <w:t>to</w:t>
      </w:r>
      <w:proofErr w:type="gramEnd"/>
      <w:r>
        <w:t xml:space="preserve"> apply the concepts of news, accuracy and fairness.</w:t>
      </w:r>
    </w:p>
    <w:p w:rsidR="00937148" w:rsidRDefault="00DE09C8">
      <w:pPr>
        <w:numPr>
          <w:ilvl w:val="0"/>
          <w:numId w:val="2"/>
        </w:numPr>
      </w:pPr>
      <w:proofErr w:type="gramStart"/>
      <w:r>
        <w:t>to</w:t>
      </w:r>
      <w:proofErr w:type="gramEnd"/>
      <w:r>
        <w:t xml:space="preserve"> apply critical-thinking skills to evaluate others</w:t>
      </w:r>
      <w:r>
        <w:rPr>
          <w:lang w:val="fr-FR"/>
        </w:rPr>
        <w:t xml:space="preserve">’ </w:t>
      </w:r>
      <w:r>
        <w:t>writing and thinking.</w:t>
      </w:r>
    </w:p>
    <w:p w:rsidR="00937148" w:rsidRDefault="00DE09C8">
      <w:pPr>
        <w:numPr>
          <w:ilvl w:val="0"/>
          <w:numId w:val="2"/>
        </w:numPr>
        <w:rPr>
          <w:rStyle w:val="a6"/>
          <w:u w:color="000000"/>
        </w:rPr>
      </w:pPr>
      <w:proofErr w:type="gramStart"/>
      <w:r w:rsidRPr="00014B11">
        <w:t>t</w:t>
      </w:r>
      <w:r>
        <w:t>o</w:t>
      </w:r>
      <w:proofErr w:type="gramEnd"/>
      <w:r>
        <w:t xml:space="preserve"> understand the importance of following an ethical and legal framework in Chinese</w:t>
      </w:r>
      <w:r>
        <w:rPr>
          <w:lang w:val="fr-FR"/>
        </w:rPr>
        <w:t xml:space="preserve"> journalism. </w:t>
      </w:r>
    </w:p>
    <w:p w:rsidR="00937148" w:rsidRDefault="00DE09C8">
      <w:pPr>
        <w:spacing w:line="288" w:lineRule="auto"/>
        <w:ind w:firstLine="360"/>
        <w:rPr>
          <w:rStyle w:val="a6"/>
          <w:rFonts w:ascii="黑体" w:eastAsia="黑体" w:hAnsi="黑体" w:cs="黑体"/>
          <w:sz w:val="24"/>
          <w:szCs w:val="24"/>
          <w:lang w:val="zh-TW" w:eastAsia="zh-TW"/>
        </w:rPr>
      </w:pPr>
      <w:r>
        <w:rPr>
          <w:rStyle w:val="a6"/>
          <w:rFonts w:ascii="黑体" w:eastAsia="黑体" w:hAnsi="黑体" w:cs="黑体"/>
          <w:sz w:val="24"/>
          <w:szCs w:val="24"/>
          <w:lang w:val="zh-TW" w:eastAsia="zh-TW"/>
        </w:rPr>
        <w:t>三、选课建议（必填项）</w:t>
      </w:r>
    </w:p>
    <w:p w:rsidR="00937148" w:rsidRDefault="00DE09C8">
      <w:pPr>
        <w:spacing w:line="288" w:lineRule="auto"/>
        <w:ind w:firstLine="400"/>
        <w:rPr>
          <w:rStyle w:val="a6"/>
          <w:sz w:val="20"/>
          <w:szCs w:val="20"/>
          <w:u w:color="000000"/>
          <w:lang w:val="zh-TW" w:eastAsia="zh-TW"/>
        </w:rPr>
      </w:pPr>
      <w:r>
        <w:rPr>
          <w:rStyle w:val="a6"/>
          <w:rFonts w:ascii="宋体" w:eastAsia="宋体" w:hAnsi="宋体" w:cs="宋体"/>
          <w:sz w:val="20"/>
          <w:szCs w:val="20"/>
          <w:lang w:val="zh-CN"/>
        </w:rPr>
        <w:t>本课程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适合</w:t>
      </w:r>
      <w:r>
        <w:rPr>
          <w:rStyle w:val="a6"/>
          <w:rFonts w:ascii="宋体" w:eastAsia="宋体" w:hAnsi="宋体" w:cs="宋体"/>
          <w:sz w:val="20"/>
          <w:szCs w:val="20"/>
          <w:lang w:val="zh-CN"/>
        </w:rPr>
        <w:t>新闻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专业大</w:t>
      </w:r>
      <w:r>
        <w:rPr>
          <w:rStyle w:val="a6"/>
          <w:rFonts w:ascii="宋体" w:eastAsia="宋体" w:hAnsi="宋体" w:cs="宋体"/>
          <w:sz w:val="20"/>
          <w:szCs w:val="20"/>
          <w:lang w:val="zh-CN"/>
        </w:rPr>
        <w:t>三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的</w:t>
      </w:r>
      <w:r>
        <w:rPr>
          <w:rStyle w:val="a6"/>
          <w:rFonts w:ascii="宋体" w:eastAsia="宋体" w:hAnsi="宋体" w:cs="宋体"/>
          <w:sz w:val="20"/>
          <w:szCs w:val="20"/>
          <w:lang w:val="zh-CN"/>
        </w:rPr>
        <w:t>学生，要求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已经修完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CN"/>
        </w:rPr>
        <w:t>《</w:t>
      </w:r>
      <w:r>
        <w:rPr>
          <w:rStyle w:val="a6"/>
          <w:rFonts w:ascii="宋体" w:eastAsia="宋体" w:hAnsi="宋体" w:cs="宋体"/>
          <w:sz w:val="20"/>
          <w:szCs w:val="20"/>
          <w:lang w:val="zh-CN"/>
        </w:rPr>
        <w:t>大学英语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CN"/>
        </w:rPr>
        <w:t>》</w:t>
      </w:r>
      <w:r>
        <w:rPr>
          <w:rStyle w:val="a6"/>
          <w:rFonts w:ascii="宋体" w:eastAsia="宋体" w:hAnsi="宋体" w:cs="宋体"/>
          <w:sz w:val="20"/>
          <w:szCs w:val="20"/>
          <w:u w:color="000000"/>
          <w:lang w:val="zh-TW" w:eastAsia="zh-TW"/>
        </w:rPr>
        <w:t>。</w:t>
      </w:r>
    </w:p>
    <w:p w:rsidR="00937148" w:rsidRDefault="00937148">
      <w:pPr>
        <w:spacing w:line="288" w:lineRule="auto"/>
        <w:ind w:firstLine="400"/>
        <w:rPr>
          <w:rStyle w:val="a6"/>
          <w:sz w:val="20"/>
          <w:szCs w:val="20"/>
          <w:u w:color="000000"/>
        </w:rPr>
      </w:pPr>
    </w:p>
    <w:p w:rsidR="00937148" w:rsidRDefault="00DE09C8">
      <w:pPr>
        <w:spacing w:line="288" w:lineRule="auto"/>
        <w:ind w:firstLine="360"/>
        <w:rPr>
          <w:rStyle w:val="a6"/>
          <w:rFonts w:ascii="黑体" w:eastAsia="黑体" w:hAnsi="黑体" w:cs="黑体"/>
          <w:sz w:val="24"/>
          <w:szCs w:val="24"/>
          <w:lang w:val="zh-TW" w:eastAsia="zh-TW"/>
        </w:rPr>
      </w:pPr>
      <w:r>
        <w:rPr>
          <w:rStyle w:val="a6"/>
          <w:rFonts w:ascii="黑体" w:eastAsia="黑体" w:hAnsi="黑体" w:cs="黑体"/>
          <w:sz w:val="24"/>
          <w:szCs w:val="24"/>
          <w:lang w:val="zh-TW" w:eastAsia="zh-TW"/>
        </w:rPr>
        <w:t>四、课程与</w:t>
      </w:r>
      <w:r>
        <w:rPr>
          <w:rStyle w:val="a6"/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专业毕业要求</w:t>
      </w:r>
      <w:r>
        <w:rPr>
          <w:rStyle w:val="a6"/>
          <w:rFonts w:ascii="黑体" w:eastAsia="黑体" w:hAnsi="黑体" w:cs="黑体"/>
          <w:sz w:val="24"/>
          <w:szCs w:val="24"/>
          <w:lang w:val="zh-TW" w:eastAsia="zh-TW"/>
        </w:rPr>
        <w:t>的关联性（必填项）</w:t>
      </w:r>
    </w:p>
    <w:tbl>
      <w:tblPr>
        <w:tblStyle w:val="TableNormal"/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690"/>
        <w:gridCol w:w="887"/>
        <w:gridCol w:w="6303"/>
        <w:gridCol w:w="410"/>
      </w:tblGrid>
      <w:tr w:rsidR="00937148">
        <w:trPr>
          <w:trHeight w:val="750"/>
        </w:trPr>
        <w:tc>
          <w:tcPr>
            <w:tcW w:w="7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新闻学专业毕业要求指标点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关联　</w:t>
            </w:r>
          </w:p>
        </w:tc>
      </w:tr>
      <w:tr w:rsidR="00937148">
        <w:trPr>
          <w:trHeight w:val="29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LO111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倾听他人意见、尊重他人观点、分析他人需求。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29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LO112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应用书面或口头形式，阐释自己的观点，有效沟通。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29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LO211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能根据需要确定学习目标，并设计学习计划。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53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LO212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29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lastRenderedPageBreak/>
              <w:t>L031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L0311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从海量信息中准确进行有针对性的采集，去芜存菁。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29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L0312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对信息进行性质辨识和价值判断。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L0313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根据选定的主题对信息进行整合。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53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L032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L0321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L0322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通过观察、倾听、提问、记录、感受、思考等方式，完成采访工作。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LO331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熟悉传统的新闻体例，并能与时俱进地应用新媒体写作方式。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9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LO332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进行有传播价值的文稿写作。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LO333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能针对不同媒体介质灵活进行文稿编辑。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LO34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LO341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能够把握好新闻宣传规律。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LO342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围绕主题进行策划。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LO343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能有效地执行策划方案。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L035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L0351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熟悉传统媒介并关注新媒介与时俱进的新变化。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L0352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娴熟掌握至少两种传播媒介应用技能。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L041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LO411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遵纪守法：遵守校纪校规，具备法律意识。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LO412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诚实守信：为人诚实，信守承诺，尽职尽责。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53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LO413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LO414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身心健康，能承受学习和生活中的压力。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L051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LO511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在集体活动中能主动担任自己的角色，与其他成员密切合作，共同完成任务。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LO512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有质疑精神，能有逻辑的分析与批判。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48" w:rsidRDefault="00937148"/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LO513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能用创新的方法或者多种方法解决复杂问题或真实问题。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LO514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了解行业前沿知识技术。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27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L061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LO611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能够根据需要进行专业文献检索。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LO612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能使用合适的软件来搜集和分析所需的信息数据。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LO613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能把现代信息技术融入到新闻宣传工作各个环节。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L071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LO711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爱党爱国：了解祖国的优秀传统文化和革命历史，构建爱党爱国的理想信念。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937148"/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LO712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助人为乐：富于爱心，懂得感恩，具备助人为乐的品质。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LO713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奉献社会：具有服务企业、服务社会的意愿和行为能力。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LO714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爱护环境：具有爱护环境的意识和与自然和谐相处的环保理念。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937148">
        <w:trPr>
          <w:trHeight w:val="27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L081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L0811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具备外语表达沟通能力，达到本专业的要求。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Arial Unicode MS" w:hAnsi="Arial Unicode MS"/>
                <w:sz w:val="20"/>
                <w:szCs w:val="20"/>
              </w:rPr>
              <w:t>⬤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L0812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理解其他国家历史文化，有跨文化交流能力。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Arial Unicode MS" w:hAnsi="Arial Unicode MS"/>
                <w:sz w:val="20"/>
                <w:szCs w:val="20"/>
              </w:rPr>
              <w:t>⬤</w:t>
            </w:r>
          </w:p>
        </w:tc>
      </w:tr>
      <w:tr w:rsidR="00937148">
        <w:trPr>
          <w:trHeight w:val="27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48" w:rsidRDefault="00937148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宋体" w:eastAsia="宋体" w:hAnsi="宋体" w:cs="宋体"/>
                <w:sz w:val="18"/>
                <w:szCs w:val="18"/>
              </w:rPr>
              <w:t>L0813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宋体" w:eastAsia="宋体" w:hAnsi="宋体" w:cs="宋体"/>
                <w:sz w:val="18"/>
                <w:szCs w:val="18"/>
                <w:lang w:val="zh-TW" w:eastAsia="zh-TW"/>
              </w:rPr>
              <w:t>能用国际视野来分析评判具体的新闻事件。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jc w:val="center"/>
            </w:pPr>
            <w:r>
              <w:rPr>
                <w:rStyle w:val="a6"/>
                <w:rFonts w:ascii="Arial Unicode MS" w:hAnsi="Arial Unicode MS"/>
                <w:sz w:val="20"/>
                <w:szCs w:val="20"/>
              </w:rPr>
              <w:t>⬤</w:t>
            </w:r>
          </w:p>
        </w:tc>
      </w:tr>
    </w:tbl>
    <w:p w:rsidR="00937148" w:rsidRDefault="00937148">
      <w:pPr>
        <w:spacing w:line="288" w:lineRule="auto"/>
        <w:ind w:firstLine="360"/>
        <w:rPr>
          <w:rStyle w:val="a6"/>
          <w:rFonts w:ascii="黑体" w:eastAsia="黑体" w:hAnsi="黑体" w:cs="黑体"/>
          <w:sz w:val="24"/>
          <w:szCs w:val="24"/>
          <w:lang w:val="zh-TW" w:eastAsia="zh-TW"/>
        </w:rPr>
      </w:pPr>
    </w:p>
    <w:p w:rsidR="00937148" w:rsidRDefault="00DE09C8">
      <w:pPr>
        <w:ind w:firstLine="420"/>
      </w:pPr>
      <w:r>
        <w:rPr>
          <w:rStyle w:val="a6"/>
          <w:rFonts w:ascii="宋体" w:eastAsia="宋体" w:hAnsi="宋体" w:cs="宋体"/>
          <w:lang w:val="zh-TW" w:eastAsia="zh-TW"/>
        </w:rPr>
        <w:t>备注：</w:t>
      </w:r>
      <w:r>
        <w:rPr>
          <w:rStyle w:val="a6"/>
        </w:rPr>
        <w:t>LO=learning outcomes</w:t>
      </w:r>
      <w:r>
        <w:rPr>
          <w:rStyle w:val="a6"/>
          <w:rFonts w:ascii="宋体" w:eastAsia="宋体" w:hAnsi="宋体" w:cs="宋体"/>
          <w:lang w:val="zh-TW" w:eastAsia="zh-TW"/>
        </w:rPr>
        <w:t>（学习成果）</w:t>
      </w:r>
    </w:p>
    <w:p w:rsidR="00937148" w:rsidRDefault="00937148"/>
    <w:p w:rsidR="00937148" w:rsidRDefault="00DE09C8">
      <w:pPr>
        <w:spacing w:line="288" w:lineRule="auto"/>
        <w:ind w:firstLine="360"/>
        <w:rPr>
          <w:rStyle w:val="a6"/>
          <w:rFonts w:ascii="黑体" w:eastAsia="黑体" w:hAnsi="黑体" w:cs="黑体"/>
          <w:sz w:val="24"/>
          <w:szCs w:val="24"/>
        </w:rPr>
      </w:pPr>
      <w:r>
        <w:rPr>
          <w:rStyle w:val="a6"/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五、课程目标</w:t>
      </w:r>
      <w:r>
        <w:rPr>
          <w:rStyle w:val="a6"/>
          <w:rFonts w:ascii="黑体" w:eastAsia="黑体" w:hAnsi="黑体" w:cs="黑体"/>
          <w:sz w:val="24"/>
          <w:szCs w:val="24"/>
          <w:shd w:val="clear" w:color="auto" w:fill="FFFF00"/>
        </w:rPr>
        <w:t>/</w:t>
      </w:r>
      <w:r>
        <w:rPr>
          <w:rStyle w:val="a6"/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课程预期学习成果（必填项）（预期学习成果要可测量</w:t>
      </w:r>
      <w:r>
        <w:rPr>
          <w:rStyle w:val="a6"/>
          <w:rFonts w:ascii="黑体" w:eastAsia="黑体" w:hAnsi="黑体" w:cs="黑体"/>
          <w:sz w:val="24"/>
          <w:szCs w:val="24"/>
          <w:shd w:val="clear" w:color="auto" w:fill="FFFF00"/>
        </w:rPr>
        <w:t>/</w:t>
      </w:r>
      <w:r>
        <w:rPr>
          <w:rStyle w:val="a6"/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能够证明）</w:t>
      </w:r>
    </w:p>
    <w:p w:rsidR="00937148" w:rsidRDefault="00DE09C8">
      <w:pPr>
        <w:spacing w:line="360" w:lineRule="auto"/>
        <w:ind w:firstLine="500"/>
        <w:rPr>
          <w:rStyle w:val="a6"/>
          <w:sz w:val="20"/>
          <w:szCs w:val="20"/>
          <w:shd w:val="clear" w:color="auto" w:fill="FFFF00"/>
        </w:rPr>
      </w:pPr>
      <w:r>
        <w:rPr>
          <w:rStyle w:val="a6"/>
          <w:rFonts w:ascii="宋体" w:eastAsia="宋体" w:hAnsi="宋体" w:cs="宋体"/>
          <w:sz w:val="20"/>
          <w:szCs w:val="20"/>
          <w:shd w:val="clear" w:color="auto" w:fill="FFFF00"/>
          <w:lang w:val="zh-TW" w:eastAsia="zh-TW"/>
        </w:rPr>
        <w:t>专业能力写到毕业要求层级（二级编码），通用能力写到指标点层级（三级编码），如果是应用型本科试点专业全部写到指标点层级（三级编码）。在</w:t>
      </w:r>
      <w:r>
        <w:rPr>
          <w:rStyle w:val="a6"/>
          <w:sz w:val="20"/>
          <w:szCs w:val="20"/>
          <w:shd w:val="clear" w:color="auto" w:fill="FFFF00"/>
        </w:rPr>
        <w:t>“</w:t>
      </w:r>
      <w:r>
        <w:rPr>
          <w:rStyle w:val="a6"/>
          <w:rFonts w:ascii="宋体" w:eastAsia="宋体" w:hAnsi="宋体" w:cs="宋体"/>
          <w:sz w:val="20"/>
          <w:szCs w:val="20"/>
          <w:shd w:val="clear" w:color="auto" w:fill="FFFF00"/>
          <w:lang w:val="zh-TW" w:eastAsia="zh-TW"/>
        </w:rPr>
        <w:t>课程目标（细化的预期学习成果）</w:t>
      </w:r>
      <w:r>
        <w:rPr>
          <w:rStyle w:val="a6"/>
          <w:sz w:val="20"/>
          <w:szCs w:val="20"/>
          <w:shd w:val="clear" w:color="auto" w:fill="FFFF00"/>
        </w:rPr>
        <w:t>”</w:t>
      </w:r>
      <w:r>
        <w:rPr>
          <w:rStyle w:val="a6"/>
          <w:rFonts w:ascii="宋体" w:eastAsia="宋体" w:hAnsi="宋体" w:cs="宋体"/>
          <w:sz w:val="20"/>
          <w:szCs w:val="20"/>
          <w:shd w:val="clear" w:color="auto" w:fill="FFFF00"/>
          <w:lang w:val="zh-TW" w:eastAsia="zh-TW"/>
        </w:rPr>
        <w:t>这列要写清楚指标点（或者毕业要求）在本门课程里面的具体表现，撰写时以适当的行为动词引导。</w:t>
      </w:r>
    </w:p>
    <w:tbl>
      <w:tblPr>
        <w:tblStyle w:val="TableNormal"/>
        <w:tblW w:w="7655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937148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pPr>
              <w:spacing w:line="288" w:lineRule="auto"/>
              <w:jc w:val="center"/>
            </w:pPr>
            <w:r>
              <w:rPr>
                <w:rStyle w:val="a6"/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pPr>
              <w:spacing w:line="288" w:lineRule="auto"/>
              <w:jc w:val="center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课程预期</w:t>
            </w:r>
          </w:p>
          <w:p w:rsidR="00937148" w:rsidRDefault="00DE09C8">
            <w:pPr>
              <w:spacing w:line="288" w:lineRule="auto"/>
              <w:jc w:val="center"/>
            </w:pPr>
            <w:r>
              <w:rPr>
                <w:rStyle w:val="a6"/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学习成果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spacing w:line="288" w:lineRule="auto"/>
              <w:jc w:val="center"/>
              <w:rPr>
                <w:rStyle w:val="a6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sz w:val="20"/>
                <w:szCs w:val="20"/>
                <w:shd w:val="clear" w:color="auto" w:fill="FFFF00"/>
                <w:lang w:val="zh-TW" w:eastAsia="zh-TW"/>
              </w:rPr>
              <w:t>课程目标</w:t>
            </w:r>
          </w:p>
          <w:p w:rsidR="00937148" w:rsidRDefault="00DE09C8">
            <w:pPr>
              <w:spacing w:line="288" w:lineRule="auto"/>
              <w:jc w:val="center"/>
            </w:pPr>
            <w:r>
              <w:rPr>
                <w:rStyle w:val="a6"/>
                <w:rFonts w:ascii="宋体" w:eastAsia="宋体" w:hAnsi="宋体" w:cs="宋体"/>
                <w:b/>
                <w:bCs/>
                <w:sz w:val="20"/>
                <w:szCs w:val="20"/>
                <w:shd w:val="clear" w:color="auto" w:fill="FFFF00"/>
                <w:lang w:val="zh-TW" w:eastAsia="zh-TW"/>
              </w:rPr>
              <w:t>（细化的预期学习成果</w:t>
            </w:r>
            <w:r>
              <w:rPr>
                <w:rStyle w:val="a6"/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）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spacing w:line="288" w:lineRule="auto"/>
              <w:jc w:val="center"/>
            </w:pPr>
            <w:r>
              <w:rPr>
                <w:rStyle w:val="a6"/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教与学方式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pPr>
              <w:spacing w:line="288" w:lineRule="auto"/>
              <w:jc w:val="center"/>
            </w:pPr>
            <w:r>
              <w:rPr>
                <w:rStyle w:val="a6"/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评价方式</w:t>
            </w:r>
          </w:p>
        </w:tc>
      </w:tr>
      <w:tr w:rsidR="00937148">
        <w:trPr>
          <w:trHeight w:val="21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r>
              <w:rPr>
                <w:rStyle w:val="a6"/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148" w:rsidRDefault="00DE09C8">
            <w:r>
              <w:rPr>
                <w:rStyle w:val="a6"/>
                <w:rFonts w:ascii="仿宋" w:eastAsia="仿宋" w:hAnsi="仿宋" w:cs="仿宋"/>
                <w:sz w:val="24"/>
                <w:szCs w:val="24"/>
              </w:rPr>
              <w:t>LO</w:t>
            </w:r>
            <w:r>
              <w:rPr>
                <w:rStyle w:val="a6"/>
                <w:rFonts w:ascii="仿宋" w:eastAsia="仿宋" w:hAnsi="仿宋" w:cs="仿宋"/>
                <w:sz w:val="24"/>
                <w:szCs w:val="24"/>
                <w:lang w:val="zh-CN"/>
              </w:rPr>
              <w:t>811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pPr>
              <w:numPr>
                <w:ilvl w:val="0"/>
                <w:numId w:val="3"/>
              </w:numPr>
            </w:pPr>
            <w:proofErr w:type="gramStart"/>
            <w:r>
              <w:t>to</w:t>
            </w:r>
            <w:proofErr w:type="gramEnd"/>
            <w:r>
              <w:t xml:space="preserve"> write clearly for a variety of media while adhering to deadlines. </w:t>
            </w:r>
            <w:proofErr w:type="gramStart"/>
            <w:r>
              <w:t>to</w:t>
            </w:r>
            <w:proofErr w:type="gramEnd"/>
            <w:r>
              <w:t xml:space="preserve"> use Associated Press style.</w:t>
            </w:r>
          </w:p>
          <w:p w:rsidR="00937148" w:rsidRDefault="00DE09C8">
            <w:pPr>
              <w:numPr>
                <w:ilvl w:val="0"/>
                <w:numId w:val="3"/>
              </w:numPr>
            </w:pPr>
            <w:r>
              <w:t>to use standard English grammar and usage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pPr>
              <w:widowControl w:val="0"/>
              <w:spacing w:line="288" w:lineRule="auto"/>
              <w:jc w:val="center"/>
            </w:pPr>
            <w:r>
              <w:rPr>
                <w:rFonts w:ascii="黑体" w:eastAsia="黑体" w:hAnsi="黑体" w:cs="黑体"/>
                <w:kern w:val="2"/>
                <w:sz w:val="24"/>
                <w:szCs w:val="24"/>
                <w:u w:color="000000"/>
              </w:rPr>
              <w:t>边讲边练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r>
              <w:t>Class and outside writing</w:t>
            </w:r>
          </w:p>
        </w:tc>
      </w:tr>
      <w:tr w:rsidR="00937148">
        <w:trPr>
          <w:trHeight w:val="14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r>
              <w:rPr>
                <w:rStyle w:val="a6"/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r>
              <w:rPr>
                <w:rStyle w:val="a6"/>
                <w:rFonts w:ascii="仿宋" w:eastAsia="仿宋" w:hAnsi="仿宋" w:cs="仿宋"/>
                <w:sz w:val="24"/>
                <w:szCs w:val="24"/>
              </w:rPr>
              <w:t>LO</w:t>
            </w:r>
            <w:r>
              <w:rPr>
                <w:rStyle w:val="a6"/>
                <w:rFonts w:ascii="仿宋" w:eastAsia="仿宋" w:hAnsi="仿宋" w:cs="仿宋"/>
                <w:sz w:val="24"/>
                <w:szCs w:val="24"/>
                <w:lang w:val="zh-CN"/>
              </w:rPr>
              <w:t>812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r>
              <w:t>The class encompasses a variety of international activities – reading, discussing, knowing current events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pPr>
              <w:widowControl w:val="0"/>
              <w:spacing w:line="288" w:lineRule="auto"/>
              <w:jc w:val="center"/>
            </w:pPr>
            <w:r>
              <w:rPr>
                <w:rFonts w:ascii="黑体" w:eastAsia="黑体" w:hAnsi="黑体" w:cs="黑体"/>
                <w:kern w:val="2"/>
                <w:sz w:val="24"/>
                <w:szCs w:val="24"/>
                <w:u w:color="000000"/>
              </w:rPr>
              <w:t>边讲边练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pPr>
              <w:widowControl w:val="0"/>
              <w:spacing w:line="288" w:lineRule="auto"/>
              <w:jc w:val="center"/>
            </w:pPr>
            <w:r>
              <w:rPr>
                <w:rFonts w:ascii="黑体" w:eastAsia="黑体" w:hAnsi="黑体" w:cs="黑体"/>
                <w:kern w:val="2"/>
                <w:sz w:val="24"/>
                <w:szCs w:val="24"/>
                <w:u w:color="000000"/>
              </w:rPr>
              <w:t>Quiz</w:t>
            </w:r>
          </w:p>
          <w:p w:rsidR="00937148" w:rsidRDefault="00DE09C8">
            <w:pPr>
              <w:widowControl w:val="0"/>
              <w:spacing w:line="288" w:lineRule="auto"/>
              <w:jc w:val="center"/>
            </w:pPr>
            <w:r>
              <w:rPr>
                <w:rFonts w:ascii="黑体" w:eastAsia="黑体" w:hAnsi="黑体" w:cs="黑体"/>
                <w:kern w:val="2"/>
                <w:sz w:val="24"/>
                <w:szCs w:val="24"/>
                <w:u w:color="000000"/>
              </w:rPr>
              <w:t xml:space="preserve">Exam </w:t>
            </w:r>
          </w:p>
        </w:tc>
      </w:tr>
      <w:tr w:rsidR="00937148">
        <w:trPr>
          <w:trHeight w:val="36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r>
              <w:rPr>
                <w:rStyle w:val="a6"/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r>
              <w:rPr>
                <w:rStyle w:val="a6"/>
                <w:rFonts w:ascii="仿宋" w:eastAsia="仿宋" w:hAnsi="仿宋" w:cs="仿宋"/>
                <w:sz w:val="24"/>
                <w:szCs w:val="24"/>
              </w:rPr>
              <w:t>LO</w:t>
            </w:r>
            <w:r>
              <w:rPr>
                <w:rStyle w:val="a6"/>
                <w:rFonts w:ascii="仿宋" w:eastAsia="仿宋" w:hAnsi="仿宋" w:cs="仿宋"/>
                <w:sz w:val="24"/>
                <w:szCs w:val="24"/>
                <w:lang w:val="zh-CN"/>
              </w:rPr>
              <w:t>813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pPr>
              <w:numPr>
                <w:ilvl w:val="0"/>
                <w:numId w:val="4"/>
              </w:numPr>
            </w:pPr>
            <w:proofErr w:type="gramStart"/>
            <w:r>
              <w:t>to</w:t>
            </w:r>
            <w:proofErr w:type="gramEnd"/>
            <w:r>
              <w:t xml:space="preserve"> apply critical-thinking skills to evaluate the credibility of sources and information.</w:t>
            </w:r>
          </w:p>
          <w:p w:rsidR="00937148" w:rsidRDefault="00DE09C8">
            <w:pPr>
              <w:numPr>
                <w:ilvl w:val="0"/>
                <w:numId w:val="4"/>
              </w:numPr>
            </w:pPr>
            <w:proofErr w:type="gramStart"/>
            <w:r>
              <w:t>to</w:t>
            </w:r>
            <w:proofErr w:type="gramEnd"/>
            <w:r>
              <w:t xml:space="preserve"> apply critical-thinking skills to evaluate others</w:t>
            </w:r>
            <w:r>
              <w:rPr>
                <w:lang w:val="fr-FR"/>
              </w:rPr>
              <w:t xml:space="preserve">’ </w:t>
            </w:r>
            <w:r>
              <w:t>writing and thinking.</w:t>
            </w:r>
          </w:p>
          <w:p w:rsidR="00937148" w:rsidRDefault="00DE09C8">
            <w:pPr>
              <w:numPr>
                <w:ilvl w:val="0"/>
                <w:numId w:val="4"/>
              </w:numPr>
            </w:pPr>
            <w:proofErr w:type="gramStart"/>
            <w:r w:rsidRPr="00014B11">
              <w:t>t</w:t>
            </w:r>
            <w:r>
              <w:t>o</w:t>
            </w:r>
            <w:proofErr w:type="gramEnd"/>
            <w:r>
              <w:t xml:space="preserve"> understand the importance of following an ethical and legal framework in Chinese</w:t>
            </w:r>
            <w:r>
              <w:rPr>
                <w:lang w:val="fr-FR"/>
              </w:rPr>
              <w:t xml:space="preserve"> journalism.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pPr>
              <w:widowControl w:val="0"/>
              <w:spacing w:line="288" w:lineRule="auto"/>
              <w:jc w:val="center"/>
            </w:pPr>
            <w:r>
              <w:rPr>
                <w:rFonts w:ascii="黑体" w:eastAsia="黑体" w:hAnsi="黑体" w:cs="黑体"/>
                <w:kern w:val="2"/>
                <w:sz w:val="24"/>
                <w:szCs w:val="24"/>
                <w:u w:color="000000"/>
              </w:rPr>
              <w:t>边讲边练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148" w:rsidRDefault="00DE09C8">
            <w:pPr>
              <w:widowControl w:val="0"/>
              <w:spacing w:line="288" w:lineRule="auto"/>
              <w:jc w:val="center"/>
            </w:pPr>
            <w:r>
              <w:rPr>
                <w:rFonts w:ascii="黑体" w:eastAsia="黑体" w:hAnsi="黑体" w:cs="黑体"/>
                <w:kern w:val="2"/>
                <w:sz w:val="24"/>
                <w:szCs w:val="24"/>
                <w:u w:color="000000"/>
              </w:rPr>
              <w:t xml:space="preserve">Writing </w:t>
            </w:r>
          </w:p>
        </w:tc>
      </w:tr>
    </w:tbl>
    <w:p w:rsidR="00937148" w:rsidRDefault="00937148">
      <w:pPr>
        <w:ind w:left="420"/>
        <w:rPr>
          <w:rFonts w:ascii="黑体" w:eastAsia="黑体" w:hAnsi="黑体" w:cs="黑体"/>
          <w:sz w:val="24"/>
          <w:szCs w:val="24"/>
        </w:rPr>
      </w:pPr>
    </w:p>
    <w:p w:rsidR="00937148" w:rsidRDefault="00937148">
      <w:pPr>
        <w:spacing w:line="288" w:lineRule="auto"/>
        <w:ind w:left="420"/>
        <w:rPr>
          <w:rFonts w:ascii="黑体" w:eastAsia="黑体" w:hAnsi="黑体" w:cs="黑体"/>
          <w:sz w:val="24"/>
          <w:szCs w:val="24"/>
        </w:rPr>
      </w:pPr>
    </w:p>
    <w:p w:rsidR="00937148" w:rsidRDefault="00937148">
      <w:pPr>
        <w:spacing w:line="288" w:lineRule="auto"/>
        <w:ind w:left="420"/>
        <w:rPr>
          <w:rFonts w:ascii="黑体" w:eastAsia="黑体" w:hAnsi="黑体" w:cs="黑体"/>
          <w:sz w:val="24"/>
          <w:szCs w:val="24"/>
        </w:rPr>
      </w:pPr>
    </w:p>
    <w:p w:rsidR="00937148" w:rsidRDefault="00937148">
      <w:pPr>
        <w:spacing w:line="288" w:lineRule="auto"/>
        <w:ind w:left="420"/>
        <w:rPr>
          <w:rFonts w:ascii="黑体" w:eastAsia="黑体" w:hAnsi="黑体" w:cs="黑体"/>
          <w:sz w:val="24"/>
          <w:szCs w:val="24"/>
        </w:rPr>
      </w:pPr>
    </w:p>
    <w:p w:rsidR="00937148" w:rsidRDefault="00937148">
      <w:pPr>
        <w:spacing w:line="288" w:lineRule="auto"/>
        <w:ind w:left="420"/>
        <w:rPr>
          <w:rFonts w:ascii="黑体" w:eastAsia="黑体" w:hAnsi="黑体" w:cs="黑体"/>
          <w:sz w:val="24"/>
          <w:szCs w:val="24"/>
        </w:rPr>
      </w:pPr>
    </w:p>
    <w:p w:rsidR="00937148" w:rsidRDefault="00DE09C8">
      <w:pPr>
        <w:spacing w:line="288" w:lineRule="auto"/>
        <w:ind w:firstLine="360"/>
        <w:rPr>
          <w:rStyle w:val="a6"/>
          <w:rFonts w:ascii="黑体" w:eastAsia="黑体" w:hAnsi="黑体" w:cs="黑体"/>
          <w:sz w:val="24"/>
          <w:szCs w:val="24"/>
          <w:lang w:val="zh-TW" w:eastAsia="zh-TW"/>
        </w:rPr>
      </w:pPr>
      <w:r>
        <w:rPr>
          <w:rStyle w:val="a6"/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六、课程内容（必填项）</w:t>
      </w:r>
    </w:p>
    <w:p w:rsidR="00937148" w:rsidRDefault="00DE09C8">
      <w:pPr>
        <w:spacing w:line="288" w:lineRule="auto"/>
        <w:ind w:firstLine="400"/>
        <w:rPr>
          <w:rStyle w:val="a6"/>
          <w:rFonts w:ascii="宋体" w:eastAsia="宋体" w:hAnsi="宋体" w:cs="宋体"/>
          <w:sz w:val="20"/>
          <w:szCs w:val="20"/>
        </w:rPr>
      </w:pPr>
      <w:r>
        <w:rPr>
          <w:rStyle w:val="a6"/>
          <w:rFonts w:ascii="宋体" w:eastAsia="宋体" w:hAnsi="宋体" w:cs="宋体"/>
          <w:sz w:val="20"/>
          <w:szCs w:val="20"/>
          <w:lang w:val="zh-TW" w:eastAsia="zh-TW"/>
        </w:rPr>
        <w:t>此处</w:t>
      </w:r>
      <w:r>
        <w:rPr>
          <w:rStyle w:val="a6"/>
          <w:rFonts w:ascii="宋体" w:eastAsia="宋体" w:hAnsi="宋体" w:cs="宋体"/>
          <w:sz w:val="20"/>
          <w:szCs w:val="20"/>
          <w:shd w:val="clear" w:color="auto" w:fill="FFFF00"/>
          <w:lang w:val="zh-TW" w:eastAsia="zh-TW"/>
        </w:rPr>
        <w:t>分单元</w:t>
      </w:r>
      <w:r>
        <w:rPr>
          <w:rStyle w:val="a6"/>
          <w:rFonts w:ascii="宋体" w:eastAsia="宋体" w:hAnsi="宋体" w:cs="宋体"/>
          <w:sz w:val="20"/>
          <w:szCs w:val="20"/>
          <w:lang w:val="zh-TW" w:eastAsia="zh-TW"/>
        </w:rPr>
        <w:t>列出教学的知识点和能力要求。知识点用布鲁姆认知能力的</w:t>
      </w:r>
      <w:r>
        <w:rPr>
          <w:rStyle w:val="a6"/>
          <w:rFonts w:ascii="宋体" w:eastAsia="宋体" w:hAnsi="宋体" w:cs="宋体"/>
          <w:sz w:val="20"/>
          <w:szCs w:val="20"/>
        </w:rPr>
        <w:t>6</w:t>
      </w:r>
      <w:r>
        <w:rPr>
          <w:rStyle w:val="a6"/>
          <w:rFonts w:ascii="宋体" w:eastAsia="宋体" w:hAnsi="宋体" w:cs="宋体"/>
          <w:sz w:val="20"/>
          <w:szCs w:val="20"/>
          <w:lang w:val="zh-TW" w:eastAsia="zh-TW"/>
        </w:rPr>
        <w:t xml:space="preserve">种层次： </w:t>
      </w:r>
      <w:r>
        <w:rPr>
          <w:rStyle w:val="a6"/>
          <w:rFonts w:ascii="宋体" w:eastAsia="宋体" w:hAnsi="宋体" w:cs="宋体"/>
          <w:sz w:val="20"/>
          <w:szCs w:val="20"/>
          <w:shd w:val="clear" w:color="auto" w:fill="FFFF00"/>
        </w:rPr>
        <w:t>(“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知道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”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、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“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理解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”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、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“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运用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”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、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“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分析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”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、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“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综合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”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、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“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评价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shd w:val="clear" w:color="auto" w:fill="FFFF00"/>
        </w:rPr>
        <w:t>”)</w:t>
      </w:r>
      <w:r>
        <w:rPr>
          <w:rStyle w:val="a6"/>
          <w:rFonts w:ascii="宋体" w:eastAsia="宋体" w:hAnsi="宋体" w:cs="宋体"/>
          <w:sz w:val="20"/>
          <w:szCs w:val="20"/>
          <w:lang w:val="zh-TW" w:eastAsia="zh-TW"/>
        </w:rPr>
        <w:t>来表达对学生学习要求上的差异。能力要求必须选用合适的行为动词来表达。用文字说明教学的难点所在，</w:t>
      </w:r>
      <w:r>
        <w:rPr>
          <w:rStyle w:val="a6"/>
          <w:rFonts w:ascii="宋体" w:eastAsia="宋体" w:hAnsi="宋体" w:cs="宋体"/>
          <w:b/>
          <w:bCs/>
          <w:sz w:val="20"/>
          <w:szCs w:val="20"/>
          <w:lang w:val="zh-TW" w:eastAsia="zh-TW"/>
        </w:rPr>
        <w:t>并标明每个单元的理论课时数和实践课时数。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1</w:t>
      </w:r>
    </w:p>
    <w:p w:rsidR="00937148" w:rsidRDefault="00DE09C8">
      <w:pPr>
        <w:numPr>
          <w:ilvl w:val="0"/>
          <w:numId w:val="2"/>
        </w:num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</w:rPr>
        <w:t>Introduction to class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 xml:space="preserve">survival guide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What makes writing good? </w:t>
      </w:r>
    </w:p>
    <w:p w:rsidR="00937148" w:rsidRDefault="00DE09C8">
      <w:pPr>
        <w:numPr>
          <w:ilvl w:val="0"/>
          <w:numId w:val="2"/>
        </w:numPr>
        <w:rPr>
          <w:rStyle w:val="a6"/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</w:rPr>
        <w:t>News values/characteristics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</w:rPr>
        <w:t>Assignment</w:t>
      </w:r>
      <w:proofErr w:type="gramStart"/>
      <w:r>
        <w:rPr>
          <w:rStyle w:val="a6"/>
          <w:shd w:val="clear" w:color="auto" w:fill="FFFFFF"/>
        </w:rPr>
        <w:t>:</w:t>
      </w:r>
      <w:proofErr w:type="gramEnd"/>
      <w:r>
        <w:rPr>
          <w:rStyle w:val="a6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Find seven stories – one for each characteristic studied. Provide links and write two paragraphs for each story explaining how each story selected fits the specified characteristic (AP style, spelling and grammar count) </w:t>
      </w:r>
    </w:p>
    <w:p w:rsidR="00937148" w:rsidRDefault="00DE09C8">
      <w:p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2</w:t>
      </w:r>
    </w:p>
    <w:p w:rsidR="00937148" w:rsidRDefault="00DE09C8">
      <w:pPr>
        <w:numPr>
          <w:ilvl w:val="0"/>
          <w:numId w:val="2"/>
        </w:num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</w:rPr>
        <w:t>an intro to leads Assignment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>Current events and lecture questions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>Background research</w:t>
      </w:r>
    </w:p>
    <w:p w:rsidR="00937148" w:rsidRDefault="00DE09C8">
      <w:pPr>
        <w:rPr>
          <w:rStyle w:val="a6"/>
          <w:b/>
          <w:bCs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3</w:t>
      </w:r>
    </w:p>
    <w:p w:rsidR="00937148" w:rsidRDefault="00DE09C8">
      <w:pPr>
        <w:numPr>
          <w:ilvl w:val="0"/>
          <w:numId w:val="2"/>
        </w:num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</w:rPr>
        <w:t>Leads, nut graft, inverted pyramid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Characteristics assignment (via </w:t>
      </w:r>
      <w:proofErr w:type="spellStart"/>
      <w:r>
        <w:rPr>
          <w:rStyle w:val="a6"/>
          <w:shd w:val="clear" w:color="auto" w:fill="FFFFFF"/>
        </w:rPr>
        <w:t>TurnItIn</w:t>
      </w:r>
      <w:proofErr w:type="spellEnd"/>
      <w:r>
        <w:rPr>
          <w:rStyle w:val="a6"/>
          <w:shd w:val="clear" w:color="auto" w:fill="FFFFFF"/>
        </w:rPr>
        <w:t xml:space="preserve"> and hard copy in class)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Leads (examples and critiques)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Assign observations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>Read Grammar and punctuation readings: Blackboard materials for Review 1;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Leads – in class writing exercise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Assign background info </w:t>
      </w:r>
    </w:p>
    <w:p w:rsidR="00937148" w:rsidRDefault="00DE09C8">
      <w:p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4</w:t>
      </w:r>
      <w:r>
        <w:rPr>
          <w:rStyle w:val="a6"/>
          <w:rFonts w:ascii="Arial Unicode MS" w:hAnsi="Arial Unicode MS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Interviewing Assignment: </w:t>
      </w:r>
    </w:p>
    <w:p w:rsidR="00937148" w:rsidRDefault="00DE09C8">
      <w:pPr>
        <w:numPr>
          <w:ilvl w:val="0"/>
          <w:numId w:val="2"/>
        </w:num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</w:rPr>
        <w:t>Blackboard materials for Review 2; WWW, Verbs; Modifiers &amp; Connecting Words</w:t>
      </w:r>
    </w:p>
    <w:p w:rsidR="00937148" w:rsidRDefault="00DE09C8">
      <w:pPr>
        <w:numPr>
          <w:ilvl w:val="0"/>
          <w:numId w:val="5"/>
        </w:numPr>
        <w:rPr>
          <w:rStyle w:val="a6"/>
          <w:rFonts w:ascii="Symbol" w:eastAsia="Symbol" w:hAnsi="Symbol" w:cs="Symbol"/>
          <w:sz w:val="24"/>
          <w:szCs w:val="24"/>
          <w:shd w:val="clear" w:color="auto" w:fill="FFFFFF"/>
        </w:rPr>
      </w:pPr>
      <w:r>
        <w:rPr>
          <w:rStyle w:val="a6"/>
          <w:sz w:val="24"/>
          <w:szCs w:val="24"/>
          <w:shd w:val="clear" w:color="auto" w:fill="FFFFFF"/>
        </w:rPr>
        <w:t>a</w:t>
      </w:r>
      <w:r>
        <w:rPr>
          <w:rStyle w:val="a6"/>
          <w:shd w:val="clear" w:color="auto" w:fill="FFFFFF"/>
        </w:rPr>
        <w:t xml:space="preserve">ssign interviewing tasks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Prepare for story meeting </w:t>
      </w:r>
    </w:p>
    <w:p w:rsidR="00937148" w:rsidRDefault="00DE09C8">
      <w:p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5</w:t>
      </w:r>
      <w:r>
        <w:rPr>
          <w:rStyle w:val="a6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>Covering meetings and speeches Assignment</w:t>
      </w:r>
    </w:p>
    <w:p w:rsidR="00937148" w:rsidRDefault="00DE09C8">
      <w:pPr>
        <w:numPr>
          <w:ilvl w:val="0"/>
          <w:numId w:val="2"/>
        </w:num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</w:rPr>
        <w:t>Story meeting for community stories and profiles (come prepared with ideas)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Speech writing techniques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In class writing: speech (video) </w:t>
      </w:r>
    </w:p>
    <w:p w:rsidR="00937148" w:rsidRDefault="00DE09C8">
      <w:p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6</w:t>
      </w:r>
    </w:p>
    <w:p w:rsidR="00937148" w:rsidRDefault="00DE09C8">
      <w:pPr>
        <w:numPr>
          <w:ilvl w:val="0"/>
          <w:numId w:val="2"/>
        </w:num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</w:rPr>
        <w:t>Covering breaking news in the age of social media Assignment</w:t>
      </w:r>
    </w:p>
    <w:p w:rsidR="00937148" w:rsidRDefault="00DE09C8">
      <w:pPr>
        <w:numPr>
          <w:ilvl w:val="0"/>
          <w:numId w:val="2"/>
        </w:num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  <w:lang w:val="fr-FR"/>
        </w:rPr>
        <w:t xml:space="preserve">Current events quiz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In class writing: breaking news story (fire) </w:t>
      </w:r>
    </w:p>
    <w:p w:rsidR="00937148" w:rsidRDefault="00DE09C8">
      <w:pPr>
        <w:numPr>
          <w:ilvl w:val="0"/>
          <w:numId w:val="2"/>
        </w:num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</w:rPr>
        <w:t xml:space="preserve">AP style #5 – grammar (available from 8 a.m. to 8 p.m. online) </w:t>
      </w:r>
    </w:p>
    <w:p w:rsidR="00937148" w:rsidRDefault="00DE09C8">
      <w:pPr>
        <w:numPr>
          <w:ilvl w:val="0"/>
          <w:numId w:val="2"/>
        </w:num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</w:rPr>
        <w:t xml:space="preserve">Review breaking news stories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7</w:t>
      </w:r>
      <w:r>
        <w:rPr>
          <w:rStyle w:val="a6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Writing Well Assignment: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lastRenderedPageBreak/>
        <w:t>Grammar review for those who did not pass the first exam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Alternative leads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AP style #6 spelling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Profile source sheet (via email) </w:t>
      </w:r>
      <w:r>
        <w:rPr>
          <w:rStyle w:val="a6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Alternative leads in-class writing exercise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8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Research and writing in strategic communication Assignment: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Writing press releases and using them as sources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In class exercises – press releases </w:t>
      </w:r>
      <w:r>
        <w:rPr>
          <w:rStyle w:val="a6"/>
          <w:rFonts w:ascii="Arial Unicode MS" w:hAnsi="Arial Unicode MS"/>
          <w:shd w:val="clear" w:color="auto" w:fill="FFFFFF"/>
        </w:rPr>
        <w:br/>
      </w:r>
      <w:r>
        <w:rPr>
          <w:rStyle w:val="a6"/>
          <w:shd w:val="clear" w:color="auto" w:fill="FFFFFF"/>
        </w:rPr>
        <w:t xml:space="preserve">Assignment: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Press release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Review notes from newsroom visits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>Newsroom visits (quiz; come prepared with quotes</w:t>
      </w:r>
      <w:proofErr w:type="gramStart"/>
      <w:r>
        <w:rPr>
          <w:rStyle w:val="a6"/>
          <w:shd w:val="clear" w:color="auto" w:fill="FFFFFF"/>
        </w:rPr>
        <w:t>)</w:t>
      </w:r>
      <w:proofErr w:type="gramEnd"/>
      <w:r>
        <w:rPr>
          <w:rStyle w:val="a6"/>
          <w:shd w:val="clear" w:color="auto" w:fill="FFFFFF"/>
        </w:rPr>
        <w:br/>
      </w:r>
      <w:r>
        <w:rPr>
          <w:rStyle w:val="a6"/>
          <w:rFonts w:ascii="Courier New" w:hAnsi="Courier New"/>
          <w:shd w:val="clear" w:color="auto" w:fill="FFFFFF"/>
        </w:rPr>
        <w:t xml:space="preserve">o </w:t>
      </w:r>
      <w:r>
        <w:rPr>
          <w:rStyle w:val="a6"/>
          <w:shd w:val="clear" w:color="auto" w:fill="FFFFFF"/>
        </w:rPr>
        <w:t xml:space="preserve">Students doing make-up visits will be excused from the quiz but must write a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proofErr w:type="gramStart"/>
      <w:r>
        <w:rPr>
          <w:rStyle w:val="a6"/>
          <w:shd w:val="clear" w:color="auto" w:fill="FFFFFF"/>
        </w:rPr>
        <w:t>reflection</w:t>
      </w:r>
      <w:proofErr w:type="gramEnd"/>
      <w:r>
        <w:rPr>
          <w:rStyle w:val="a6"/>
          <w:shd w:val="clear" w:color="auto" w:fill="FFFFFF"/>
        </w:rPr>
        <w:t xml:space="preserve"> paper as detailed in assignments below).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9</w:t>
      </w:r>
      <w:r>
        <w:rPr>
          <w:rStyle w:val="a6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Ethical guidelines for news </w:t>
      </w:r>
    </w:p>
    <w:p w:rsidR="00937148" w:rsidRDefault="00DE09C8">
      <w:p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Assignment: Read your groups profile drafts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Ethics and biases </w:t>
      </w:r>
    </w:p>
    <w:p w:rsidR="00937148" w:rsidRDefault="00DE09C8">
      <w:p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10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>Setting appointments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Profile workshop #2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11</w:t>
      </w:r>
      <w:r>
        <w:rPr>
          <w:rStyle w:val="a6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Press release (via </w:t>
      </w:r>
      <w:proofErr w:type="spellStart"/>
      <w:r>
        <w:rPr>
          <w:rStyle w:val="a6"/>
          <w:shd w:val="clear" w:color="auto" w:fill="FFFFFF"/>
        </w:rPr>
        <w:t>TurnItIn</w:t>
      </w:r>
      <w:proofErr w:type="spellEnd"/>
      <w:r>
        <w:rPr>
          <w:rStyle w:val="a6"/>
          <w:shd w:val="clear" w:color="auto" w:fill="FFFFFF"/>
        </w:rPr>
        <w:t xml:space="preserve"> and a hard copy in class)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12</w:t>
      </w:r>
      <w:r>
        <w:rPr>
          <w:rStyle w:val="a6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Using documents to bolster reporting Assignment: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Current events and lecture questions #10 Topic: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Biases and community story meeting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  <w:lang w:val="es-ES_tradnl"/>
        </w:rPr>
        <w:t xml:space="preserve">Web extras 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 xml:space="preserve">In class exercise </w:t>
      </w:r>
    </w:p>
    <w:p w:rsidR="00937148" w:rsidRDefault="00DE09C8">
      <w:p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13</w:t>
      </w:r>
    </w:p>
    <w:p w:rsidR="00937148" w:rsidRDefault="00DE09C8">
      <w:pPr>
        <w:numPr>
          <w:ilvl w:val="0"/>
          <w:numId w:val="2"/>
        </w:num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shd w:val="clear" w:color="auto" w:fill="FFFFFF"/>
        </w:rPr>
        <w:t>The basics of copyright and fair use Assignment</w:t>
      </w:r>
    </w:p>
    <w:p w:rsidR="00937148" w:rsidRDefault="00DE09C8">
      <w:pPr>
        <w:numPr>
          <w:ilvl w:val="0"/>
          <w:numId w:val="2"/>
        </w:numPr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</w:rPr>
        <w:t xml:space="preserve">Social media or Flex topic </w:t>
      </w:r>
    </w:p>
    <w:p w:rsidR="00937148" w:rsidRDefault="00DE09C8">
      <w:pPr>
        <w:numPr>
          <w:ilvl w:val="0"/>
          <w:numId w:val="2"/>
        </w:num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</w:rPr>
        <w:t xml:space="preserve">Full story pitch on community stories (via email)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In class exercises on social media writing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14</w:t>
      </w:r>
    </w:p>
    <w:p w:rsidR="00937148" w:rsidRDefault="00DE09C8">
      <w:pPr>
        <w:rPr>
          <w:rStyle w:val="a6"/>
          <w:rFonts w:ascii="Symbol" w:eastAsia="Symbol" w:hAnsi="Symbol" w:cs="Symbol"/>
          <w:shd w:val="clear" w:color="auto" w:fill="FFFFFF"/>
        </w:rPr>
      </w:pP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Using </w:t>
      </w:r>
      <w:proofErr w:type="spellStart"/>
      <w:r>
        <w:rPr>
          <w:rStyle w:val="a6"/>
          <w:shd w:val="clear" w:color="auto" w:fill="FFFFFF"/>
        </w:rPr>
        <w:t>infographics</w:t>
      </w:r>
      <w:proofErr w:type="spellEnd"/>
      <w:r>
        <w:rPr>
          <w:rStyle w:val="a6"/>
          <w:shd w:val="clear" w:color="auto" w:fill="FFFFFF"/>
        </w:rPr>
        <w:t xml:space="preserve"> to tell a story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Flex topic </w:t>
      </w:r>
    </w:p>
    <w:p w:rsidR="00937148" w:rsidRDefault="00DE09C8">
      <w:pPr>
        <w:rPr>
          <w:rStyle w:val="a6"/>
          <w:sz w:val="24"/>
          <w:szCs w:val="24"/>
          <w:shd w:val="clear" w:color="auto" w:fill="FFFFFF"/>
        </w:rPr>
      </w:pPr>
      <w:r>
        <w:rPr>
          <w:rStyle w:val="a6"/>
          <w:shd w:val="clear" w:color="auto" w:fill="FFFFFF"/>
          <w:lang w:val="nl-NL"/>
        </w:rPr>
        <w:t>Week 15</w:t>
      </w:r>
      <w:r>
        <w:rPr>
          <w:rStyle w:val="a6"/>
          <w:b/>
          <w:bCs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>Meetings</w:t>
      </w:r>
    </w:p>
    <w:p w:rsidR="00937148" w:rsidRDefault="00DE09C8">
      <w:r>
        <w:rPr>
          <w:rStyle w:val="a6"/>
          <w:shd w:val="clear" w:color="auto" w:fill="FFFFFF"/>
          <w:lang w:val="nl-NL"/>
        </w:rPr>
        <w:t>Week 16</w:t>
      </w:r>
      <w:r>
        <w:rPr>
          <w:rStyle w:val="a6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>Wrap up and evaluations</w:t>
      </w:r>
      <w:r>
        <w:rPr>
          <w:rStyle w:val="a6"/>
          <w:shd w:val="clear" w:color="auto" w:fill="FFFFFF"/>
        </w:rPr>
        <w:br/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 xml:space="preserve">Community story workshop #2 </w:t>
      </w:r>
      <w:r>
        <w:rPr>
          <w:rStyle w:val="a6"/>
          <w:rFonts w:ascii="Symbol" w:hAnsi="Symbol"/>
          <w:shd w:val="clear" w:color="auto" w:fill="FFFFFF"/>
        </w:rPr>
        <w:t></w:t>
      </w:r>
      <w:r>
        <w:rPr>
          <w:rStyle w:val="a6"/>
          <w:rFonts w:ascii="Symbol" w:hAnsi="Symbol"/>
          <w:shd w:val="clear" w:color="auto" w:fill="FFFFFF"/>
        </w:rPr>
        <w:t></w:t>
      </w:r>
      <w:r>
        <w:rPr>
          <w:rStyle w:val="a6"/>
          <w:shd w:val="clear" w:color="auto" w:fill="FFFFFF"/>
        </w:rPr>
        <w:t>Evaluations</w:t>
      </w:r>
    </w:p>
    <w:p w:rsidR="00937148" w:rsidRDefault="00937148">
      <w:pPr>
        <w:rPr>
          <w:rStyle w:val="a6"/>
          <w:lang w:val="zh-TW" w:eastAsia="zh-TW"/>
        </w:rPr>
      </w:pPr>
    </w:p>
    <w:p w:rsidR="00937148" w:rsidRDefault="00DE09C8">
      <w:pPr>
        <w:spacing w:line="288" w:lineRule="auto"/>
        <w:ind w:right="2520" w:firstLine="480"/>
        <w:rPr>
          <w:rStyle w:val="a6"/>
          <w:rFonts w:ascii="黑体" w:eastAsia="黑体" w:hAnsi="黑体" w:cs="黑体"/>
          <w:sz w:val="24"/>
          <w:szCs w:val="24"/>
          <w:lang w:val="zh-TW" w:eastAsia="zh-TW"/>
        </w:rPr>
      </w:pPr>
      <w:r>
        <w:rPr>
          <w:rStyle w:val="a6"/>
          <w:rFonts w:ascii="黑体" w:eastAsia="黑体" w:hAnsi="黑体" w:cs="黑体"/>
          <w:sz w:val="24"/>
          <w:szCs w:val="24"/>
          <w:lang w:val="zh-TW" w:eastAsia="zh-TW"/>
        </w:rPr>
        <w:t>八、评价方式与成绩（必填项）</w:t>
      </w:r>
    </w:p>
    <w:p w:rsidR="00937148" w:rsidRDefault="00DE09C8">
      <w:pPr>
        <w:rPr>
          <w:rStyle w:val="a6"/>
          <w:sz w:val="24"/>
          <w:szCs w:val="24"/>
        </w:rPr>
      </w:pPr>
      <w:r>
        <w:t xml:space="preserve">The elements of the course will contribute to the final grade in these weights: </w:t>
      </w:r>
      <w:r>
        <w:rPr>
          <w:rStyle w:val="a6"/>
          <w:sz w:val="24"/>
          <w:szCs w:val="24"/>
        </w:rPr>
        <w:br/>
      </w:r>
    </w:p>
    <w:p w:rsidR="00936741" w:rsidRDefault="00936741">
      <w:pPr>
        <w:rPr>
          <w:rStyle w:val="a6"/>
          <w:sz w:val="24"/>
          <w:szCs w:val="24"/>
        </w:rPr>
      </w:pPr>
    </w:p>
    <w:p w:rsidR="00937148" w:rsidRPr="005D1ACA" w:rsidRDefault="00DE09C8">
      <w:pPr>
        <w:rPr>
          <w:rStyle w:val="a6"/>
        </w:rPr>
      </w:pPr>
      <w:proofErr w:type="gramStart"/>
      <w:r>
        <w:lastRenderedPageBreak/>
        <w:t>In-class deadline writing.</w:t>
      </w:r>
      <w:proofErr w:type="gramEnd"/>
      <w:r>
        <w:t xml:space="preserve"> 20 percent</w:t>
      </w:r>
      <w:r>
        <w:br/>
      </w:r>
      <w:r>
        <w:rPr>
          <w:rStyle w:val="a6"/>
          <w:rFonts w:ascii="Symbol" w:hAnsi="Symbol"/>
        </w:rPr>
        <w:t></w:t>
      </w:r>
      <w:r>
        <w:rPr>
          <w:rStyle w:val="a6"/>
          <w:rFonts w:ascii="Symbol" w:hAnsi="Symbol"/>
        </w:rPr>
        <w:t></w:t>
      </w:r>
      <w:r>
        <w:t xml:space="preserve">Includes </w:t>
      </w:r>
      <w:proofErr w:type="spellStart"/>
      <w:r>
        <w:t>infographic</w:t>
      </w:r>
      <w:proofErr w:type="spellEnd"/>
      <w:r>
        <w:t xml:space="preserve">, characteristics assignment and video </w:t>
      </w:r>
    </w:p>
    <w:p w:rsidR="00937148" w:rsidRDefault="00DE09C8">
      <w:r>
        <w:t>Outside writing 50 percent</w:t>
      </w:r>
      <w:r>
        <w:br/>
        <w:t>Quizzes/other work as assigned 15 percent</w:t>
      </w:r>
    </w:p>
    <w:p w:rsidR="00937148" w:rsidRDefault="00DE09C8">
      <w:pPr>
        <w:rPr>
          <w:rStyle w:val="a6"/>
          <w:shd w:val="clear" w:color="auto" w:fill="FFFF00"/>
        </w:rPr>
      </w:pPr>
      <w:r>
        <w:t>AP &amp; grammar exams 15 percent</w:t>
      </w:r>
    </w:p>
    <w:p w:rsidR="00014B11" w:rsidRPr="0024664F" w:rsidRDefault="00014B11" w:rsidP="00014B11">
      <w:pPr>
        <w:spacing w:line="288" w:lineRule="auto"/>
        <w:ind w:right="2520" w:firstLine="480"/>
        <w:rPr>
          <w:rStyle w:val="a6"/>
          <w:sz w:val="20"/>
          <w:szCs w:val="20"/>
          <w:lang w:val="zh-TW" w:eastAsia="zh-TW"/>
        </w:rPr>
      </w:pPr>
    </w:p>
    <w:p w:rsidR="00014B11" w:rsidRPr="0024664F" w:rsidRDefault="00014B11" w:rsidP="00014B11">
      <w:pPr>
        <w:spacing w:line="288" w:lineRule="auto"/>
        <w:rPr>
          <w:rStyle w:val="a6"/>
          <w:rFonts w:ascii="黑体" w:eastAsia="黑体" w:hAnsi="黑体" w:cs="黑体"/>
          <w:sz w:val="20"/>
          <w:szCs w:val="20"/>
        </w:rPr>
      </w:pPr>
    </w:p>
    <w:tbl>
      <w:tblPr>
        <w:tblStyle w:val="TableNormal"/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13"/>
        <w:gridCol w:w="4832"/>
        <w:gridCol w:w="1745"/>
      </w:tblGrid>
      <w:tr w:rsidR="00014B11" w:rsidRPr="0024664F" w:rsidTr="00171A4F">
        <w:trPr>
          <w:trHeight w:val="6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014B11" w:rsidP="00171A4F">
            <w:r w:rsidRPr="0024664F">
              <w:rPr>
                <w:rStyle w:val="a6"/>
                <w:rFonts w:ascii="宋体" w:eastAsia="宋体" w:hAnsi="宋体" w:cs="宋体"/>
                <w:lang w:val="zh-TW" w:eastAsia="zh-TW"/>
              </w:rPr>
              <w:t>总评构成（</w:t>
            </w:r>
            <w:r w:rsidR="005D1ACA">
              <w:rPr>
                <w:rStyle w:val="a6"/>
                <w:rFonts w:ascii="宋体" w:eastAsia="宋体" w:hAnsi="宋体" w:cs="宋体" w:hint="eastAsia"/>
              </w:rPr>
              <w:t>X</w:t>
            </w:r>
            <w:r w:rsidRPr="0024664F">
              <w:rPr>
                <w:rStyle w:val="a6"/>
                <w:rFonts w:ascii="宋体" w:eastAsia="宋体" w:hAnsi="宋体" w:cs="宋体"/>
                <w:lang w:val="zh-TW" w:eastAsia="zh-TW"/>
              </w:rPr>
              <w:t>）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014B11" w:rsidP="00171A4F">
            <w:pPr>
              <w:jc w:val="center"/>
            </w:pPr>
            <w:r w:rsidRPr="0024664F">
              <w:rPr>
                <w:rStyle w:val="a6"/>
                <w:rFonts w:ascii="宋体" w:eastAsia="宋体" w:hAnsi="宋体" w:cs="宋体"/>
                <w:lang w:val="zh-TW" w:eastAsia="zh-TW"/>
              </w:rPr>
              <w:t>评价方式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014B11" w:rsidP="00171A4F">
            <w:pPr>
              <w:jc w:val="center"/>
            </w:pPr>
            <w:r w:rsidRPr="0024664F">
              <w:rPr>
                <w:rStyle w:val="a6"/>
                <w:rFonts w:ascii="宋体" w:eastAsia="宋体" w:hAnsi="宋体" w:cs="宋体"/>
                <w:shd w:val="clear" w:color="auto" w:fill="FFFF00"/>
                <w:lang w:val="zh-TW" w:eastAsia="zh-TW"/>
              </w:rPr>
              <w:t>占比</w:t>
            </w:r>
          </w:p>
        </w:tc>
      </w:tr>
      <w:tr w:rsidR="00014B11" w:rsidRPr="0024664F" w:rsidTr="00171A4F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5D1ACA" w:rsidP="00171A4F">
            <w:pPr>
              <w:jc w:val="center"/>
            </w:pPr>
            <w:r w:rsidRPr="0024664F">
              <w:rPr>
                <w:rStyle w:val="a6"/>
                <w:rFonts w:ascii="宋体" w:eastAsia="宋体" w:hAnsi="宋体" w:cs="宋体"/>
                <w:shd w:val="clear" w:color="auto" w:fill="FFFF00"/>
              </w:rPr>
              <w:t>X1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936741" w:rsidP="00AF7B99">
            <w:pPr>
              <w:widowControl w:val="0"/>
              <w:jc w:val="center"/>
            </w:pPr>
            <w:r>
              <w:t>In-class deadline writing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936741" w:rsidP="00171A4F">
            <w:pPr>
              <w:widowControl w:val="0"/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</w:rPr>
              <w:t>20</w:t>
            </w:r>
            <w:r w:rsidR="00014B11" w:rsidRPr="0024664F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%</w:t>
            </w:r>
          </w:p>
        </w:tc>
      </w:tr>
      <w:tr w:rsidR="00014B11" w:rsidRPr="0024664F" w:rsidTr="00171A4F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014B11" w:rsidP="005D1ACA">
            <w:pPr>
              <w:jc w:val="center"/>
            </w:pPr>
            <w:r w:rsidRPr="0024664F">
              <w:rPr>
                <w:rStyle w:val="a6"/>
                <w:rFonts w:ascii="宋体" w:eastAsia="宋体" w:hAnsi="宋体" w:cs="宋体"/>
                <w:shd w:val="clear" w:color="auto" w:fill="FFFF00"/>
              </w:rPr>
              <w:t>X</w:t>
            </w:r>
            <w:r w:rsidR="005D1ACA">
              <w:rPr>
                <w:rStyle w:val="a6"/>
                <w:rFonts w:ascii="宋体" w:eastAsia="宋体" w:hAnsi="宋体" w:cs="宋体" w:hint="eastAsia"/>
                <w:shd w:val="clear" w:color="auto" w:fill="FFFF00"/>
              </w:rPr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936741" w:rsidP="00AF7B99">
            <w:pPr>
              <w:widowControl w:val="0"/>
              <w:jc w:val="center"/>
            </w:pPr>
            <w:r>
              <w:t>Outside writing</w:t>
            </w:r>
            <w:r w:rsidR="005D1ACA">
              <w:rPr>
                <w:rFonts w:hint="eastAsia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936741" w:rsidP="00171A4F">
            <w:pPr>
              <w:widowControl w:val="0"/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</w:rPr>
              <w:t>50</w:t>
            </w:r>
            <w:r w:rsidR="00014B11" w:rsidRPr="0024664F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%</w:t>
            </w:r>
          </w:p>
        </w:tc>
      </w:tr>
      <w:tr w:rsidR="00014B11" w:rsidRPr="0024664F" w:rsidTr="00171A4F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014B11" w:rsidP="005D1ACA">
            <w:pPr>
              <w:jc w:val="center"/>
            </w:pPr>
            <w:r w:rsidRPr="0024664F">
              <w:rPr>
                <w:rStyle w:val="a6"/>
                <w:rFonts w:ascii="宋体" w:eastAsia="宋体" w:hAnsi="宋体" w:cs="宋体"/>
                <w:shd w:val="clear" w:color="auto" w:fill="FFFF00"/>
              </w:rPr>
              <w:t>X</w:t>
            </w:r>
            <w:r w:rsidR="005D1ACA">
              <w:rPr>
                <w:rStyle w:val="a6"/>
                <w:rFonts w:ascii="宋体" w:eastAsia="宋体" w:hAnsi="宋体" w:cs="宋体" w:hint="eastAsia"/>
                <w:shd w:val="clear" w:color="auto" w:fill="FFFF00"/>
              </w:rPr>
              <w:t>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936741" w:rsidP="00AF7B99">
            <w:pPr>
              <w:widowControl w:val="0"/>
              <w:jc w:val="center"/>
            </w:pPr>
            <w:r>
              <w:t>Quizzes/other work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936741" w:rsidP="00171A4F">
            <w:pPr>
              <w:widowControl w:val="0"/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</w:rPr>
              <w:t>15</w:t>
            </w:r>
            <w:r w:rsidR="00014B11" w:rsidRPr="0024664F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%</w:t>
            </w:r>
          </w:p>
        </w:tc>
      </w:tr>
      <w:tr w:rsidR="00014B11" w:rsidRPr="0024664F" w:rsidTr="00171A4F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014B11" w:rsidP="005D1ACA">
            <w:pPr>
              <w:jc w:val="center"/>
            </w:pPr>
            <w:r w:rsidRPr="0024664F">
              <w:rPr>
                <w:rStyle w:val="a6"/>
                <w:rFonts w:ascii="宋体" w:eastAsia="宋体" w:hAnsi="宋体" w:cs="宋体"/>
                <w:shd w:val="clear" w:color="auto" w:fill="FFFF00"/>
              </w:rPr>
              <w:t>X</w:t>
            </w:r>
            <w:r w:rsidR="005D1ACA">
              <w:rPr>
                <w:rStyle w:val="a6"/>
                <w:rFonts w:ascii="宋体" w:eastAsia="宋体" w:hAnsi="宋体" w:cs="宋体" w:hint="eastAsia"/>
                <w:shd w:val="clear" w:color="auto" w:fill="FFFF00"/>
              </w:rPr>
              <w:t>4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936741" w:rsidP="00AF7B99">
            <w:pPr>
              <w:widowControl w:val="0"/>
              <w:jc w:val="center"/>
            </w:pPr>
            <w:r>
              <w:t>AP &amp; grammar exams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936741" w:rsidP="00171A4F">
            <w:pPr>
              <w:widowControl w:val="0"/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</w:rPr>
              <w:t>15</w:t>
            </w:r>
            <w:r w:rsidR="00014B11" w:rsidRPr="0024664F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%</w:t>
            </w:r>
          </w:p>
        </w:tc>
      </w:tr>
      <w:tr w:rsidR="00014B11" w:rsidRPr="0024664F" w:rsidTr="00171A4F">
        <w:trPr>
          <w:trHeight w:val="27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014B11" w:rsidP="00171A4F">
            <w:pPr>
              <w:jc w:val="center"/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014B11" w:rsidP="00171A4F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B11" w:rsidRPr="0024664F" w:rsidRDefault="00014B11" w:rsidP="00171A4F"/>
        </w:tc>
      </w:tr>
    </w:tbl>
    <w:p w:rsidR="00937148" w:rsidRDefault="00937148">
      <w:pPr>
        <w:spacing w:before="120" w:after="120" w:line="288" w:lineRule="auto"/>
        <w:ind w:firstLine="400"/>
        <w:rPr>
          <w:rStyle w:val="a6"/>
          <w:rFonts w:ascii="宋体" w:eastAsia="宋体" w:hAnsi="宋体" w:cs="宋体"/>
          <w:sz w:val="20"/>
          <w:szCs w:val="20"/>
          <w:shd w:val="clear" w:color="auto" w:fill="FFFF00"/>
        </w:rPr>
      </w:pPr>
    </w:p>
    <w:p w:rsidR="00937148" w:rsidRDefault="00DE09C8">
      <w:pPr>
        <w:spacing w:line="288" w:lineRule="auto"/>
        <w:ind w:firstLine="840"/>
        <w:rPr>
          <w:rStyle w:val="a6"/>
          <w:sz w:val="28"/>
          <w:szCs w:val="28"/>
        </w:rPr>
      </w:pPr>
      <w:r>
        <w:rPr>
          <w:rStyle w:val="a6"/>
          <w:rFonts w:ascii="宋体" w:eastAsia="宋体" w:hAnsi="宋体" w:cs="宋体"/>
          <w:sz w:val="28"/>
          <w:szCs w:val="28"/>
          <w:lang w:val="zh-TW" w:eastAsia="zh-TW"/>
        </w:rPr>
        <w:t>撰写人：阿娜</w:t>
      </w:r>
      <w:r>
        <w:rPr>
          <w:rStyle w:val="a6"/>
          <w:rFonts w:ascii="宋体" w:eastAsia="宋体" w:hAnsi="宋体" w:cs="宋体" w:hint="eastAsia"/>
          <w:sz w:val="28"/>
          <w:szCs w:val="28"/>
          <w:lang w:val="zh-TW"/>
        </w:rPr>
        <w:t xml:space="preserve">  </w:t>
      </w:r>
      <w:r>
        <w:rPr>
          <w:rStyle w:val="a6"/>
          <w:rFonts w:ascii="宋体" w:eastAsia="宋体" w:hAnsi="宋体" w:cs="宋体"/>
          <w:sz w:val="28"/>
          <w:szCs w:val="28"/>
          <w:lang w:val="zh-TW" w:eastAsia="zh-TW"/>
        </w:rPr>
        <w:t>系主任审核签名：马玉瑛</w:t>
      </w:r>
    </w:p>
    <w:p w:rsidR="00937148" w:rsidRDefault="00DE09C8">
      <w:pPr>
        <w:spacing w:line="288" w:lineRule="auto"/>
        <w:ind w:firstLine="840"/>
      </w:pPr>
      <w:r>
        <w:rPr>
          <w:rStyle w:val="a6"/>
          <w:rFonts w:ascii="宋体" w:eastAsia="宋体" w:hAnsi="宋体" w:cs="宋体"/>
          <w:sz w:val="28"/>
          <w:szCs w:val="28"/>
          <w:lang w:val="zh-TW" w:eastAsia="zh-TW"/>
        </w:rPr>
        <w:t>审核时间：</w:t>
      </w:r>
      <w:r>
        <w:rPr>
          <w:rStyle w:val="a6"/>
          <w:rFonts w:ascii="宋体" w:eastAsia="宋体" w:hAnsi="宋体" w:cs="宋体" w:hint="eastAsia"/>
          <w:sz w:val="28"/>
          <w:szCs w:val="28"/>
          <w:lang w:val="zh-TW"/>
        </w:rPr>
        <w:t>201803</w:t>
      </w:r>
    </w:p>
    <w:sectPr w:rsidR="00937148" w:rsidSect="0093714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148" w:rsidRDefault="00937148" w:rsidP="00937148">
      <w:r>
        <w:separator/>
      </w:r>
    </w:p>
  </w:endnote>
  <w:endnote w:type="continuationSeparator" w:id="1">
    <w:p w:rsidR="00937148" w:rsidRDefault="00937148" w:rsidP="0093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148" w:rsidRDefault="00937148" w:rsidP="00937148">
      <w:r>
        <w:separator/>
      </w:r>
    </w:p>
  </w:footnote>
  <w:footnote w:type="continuationSeparator" w:id="1">
    <w:p w:rsidR="00937148" w:rsidRDefault="00937148" w:rsidP="00937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FD8"/>
    <w:multiLevelType w:val="hybridMultilevel"/>
    <w:tmpl w:val="EA04562E"/>
    <w:lvl w:ilvl="0" w:tplc="A0C8AE7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44B9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6EC39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E7A8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E0DE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4E790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6C798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24973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C2B0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38D3A4F"/>
    <w:multiLevelType w:val="hybridMultilevel"/>
    <w:tmpl w:val="381A9FAA"/>
    <w:styleLink w:val="a"/>
    <w:lvl w:ilvl="0" w:tplc="C598DF5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474E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0C68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EBC6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A703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14FE4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EAD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A5B6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78389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4D72A8E"/>
    <w:multiLevelType w:val="hybridMultilevel"/>
    <w:tmpl w:val="A80A227C"/>
    <w:lvl w:ilvl="0" w:tplc="3A1CA6D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A2C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02A8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6529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0CAB0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6C3CB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A35F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AB64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2CB9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DC5132C"/>
    <w:multiLevelType w:val="hybridMultilevel"/>
    <w:tmpl w:val="381A9FAA"/>
    <w:numStyleLink w:val="a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lvl w:ilvl="0" w:tplc="BBF64F3E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3267A6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84A4CC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38E41C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DAAA36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86AD48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DC8BA6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8758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CC9BAE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7148"/>
    <w:rsid w:val="00014B11"/>
    <w:rsid w:val="005D1ACA"/>
    <w:rsid w:val="00936741"/>
    <w:rsid w:val="00937148"/>
    <w:rsid w:val="00AF4F04"/>
    <w:rsid w:val="00AF7B99"/>
    <w:rsid w:val="00DE09C8"/>
    <w:rsid w:val="00F8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37148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37148"/>
    <w:rPr>
      <w:u w:val="single"/>
    </w:rPr>
  </w:style>
  <w:style w:type="table" w:customStyle="1" w:styleId="TableNormal">
    <w:name w:val="Table Normal"/>
    <w:rsid w:val="009371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rsid w:val="00937148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6">
    <w:name w:val="无"/>
    <w:rsid w:val="00937148"/>
    <w:rPr>
      <w:lang w:val="en-US"/>
    </w:rPr>
  </w:style>
  <w:style w:type="numbering" w:customStyle="1" w:styleId="a">
    <w:name w:val="项目符号"/>
    <w:rsid w:val="00937148"/>
    <w:pPr>
      <w:numPr>
        <w:numId w:val="1"/>
      </w:numPr>
    </w:pPr>
  </w:style>
  <w:style w:type="paragraph" w:styleId="a7">
    <w:name w:val="header"/>
    <w:basedOn w:val="a0"/>
    <w:link w:val="Char"/>
    <w:uiPriority w:val="99"/>
    <w:semiHidden/>
    <w:unhideWhenUsed/>
    <w:rsid w:val="0001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014B11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8">
    <w:name w:val="footer"/>
    <w:basedOn w:val="a0"/>
    <w:link w:val="Char0"/>
    <w:uiPriority w:val="99"/>
    <w:semiHidden/>
    <w:unhideWhenUsed/>
    <w:rsid w:val="00014B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semiHidden/>
    <w:rsid w:val="00014B11"/>
    <w:rPr>
      <w:rFonts w:ascii="Helvetica Neue" w:eastAsia="Arial Unicode MS" w:hAnsi="Helvetica Neue" w:cs="Arial Unicode MS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64A9-9708-461F-A6EB-CC54B02F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2018-03-18T10:33:00Z</dcterms:created>
  <dcterms:modified xsi:type="dcterms:W3CDTF">2018-03-19T09:25:00Z</dcterms:modified>
</cp:coreProperties>
</file>