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R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JW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  <w:lang w:val="en-US" w:eastAsia="zh-CN"/>
                              </w:rPr>
                              <w:t>33</w:t>
                            </w:r>
                            <w:r>
                              <w:rPr>
                                <w:rFonts w:hint="eastAsia"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（A</w:t>
                            </w:r>
                            <w:r>
                              <w:rPr>
                                <w:rFonts w:ascii="宋体" w:hAnsi="宋体" w:eastAsia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tWR5rUAAAACAEAAA8AAAAAAAAAAQAgAAAAIgAA&#10;AGRycy9kb3ducmV2LnhtbFBLAQIUABQAAAAIAIdO4kB4xKQiRQIAAFkEAAAOAAAAAAAAAAEAIAAA&#10;ACM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R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JW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  <w:lang w:val="en-US" w:eastAsia="zh-CN"/>
                        </w:rPr>
                        <w:t>33</w:t>
                      </w:r>
                      <w:r>
                        <w:rPr>
                          <w:rFonts w:hint="eastAsia" w:ascii="宋体" w:hAnsi="宋体" w:eastAsia="宋体"/>
                          <w:spacing w:val="20"/>
                          <w:sz w:val="24"/>
                          <w:szCs w:val="24"/>
                        </w:rPr>
                        <w:t>（A</w:t>
                      </w:r>
                      <w:r>
                        <w:rPr>
                          <w:rFonts w:ascii="宋体" w:hAnsi="宋体" w:eastAsia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     专业课课程</w: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教学大纲模板</w:t>
      </w:r>
      <w:r>
        <w:rPr>
          <w:rFonts w:hint="eastAsia" w:ascii="方正小标宋简体" w:hAnsi="宋体"/>
          <w:bCs/>
          <w:kern w:val="0"/>
          <w:szCs w:val="21"/>
        </w:rPr>
        <w:t>（</w:t>
      </w:r>
      <w:r>
        <w:rPr>
          <w:rFonts w:hint="eastAsia"/>
          <w:sz w:val="32"/>
          <w:szCs w:val="32"/>
          <w:lang w:val="en-US" w:eastAsia="zh-CN"/>
        </w:rPr>
        <w:t>2017.6.30版</w:t>
      </w:r>
      <w:r>
        <w:rPr>
          <w:rFonts w:hint="eastAsia" w:ascii="方正小标宋简体" w:hAnsi="宋体"/>
          <w:bCs/>
          <w:kern w:val="0"/>
          <w:szCs w:val="21"/>
        </w:rPr>
        <w:t>）</w:t>
      </w:r>
    </w:p>
    <w:p>
      <w:pPr>
        <w:spacing w:line="288" w:lineRule="auto"/>
        <w:jc w:val="center"/>
        <w:rPr>
          <w:rFonts w:hint="eastAsia"/>
          <w:b/>
          <w:sz w:val="28"/>
          <w:szCs w:val="30"/>
        </w:rPr>
      </w:pP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  <w:lang w:eastAsia="zh-CN"/>
        </w:rPr>
        <w:t>新媒体写作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  <w:lang w:eastAsia="zh-CN"/>
        </w:rPr>
        <w:t xml:space="preserve">New </w:t>
      </w:r>
      <w:r>
        <w:rPr>
          <w:rFonts w:hint="eastAsia"/>
          <w:b/>
          <w:sz w:val="28"/>
          <w:szCs w:val="30"/>
          <w:lang w:val="en-US" w:eastAsia="zh-CN"/>
        </w:rPr>
        <w:t>M</w:t>
      </w:r>
      <w:r>
        <w:rPr>
          <w:rFonts w:hint="eastAsia"/>
          <w:b/>
          <w:sz w:val="28"/>
          <w:szCs w:val="30"/>
          <w:lang w:eastAsia="zh-CN"/>
        </w:rPr>
        <w:t xml:space="preserve">edia </w:t>
      </w:r>
      <w:r>
        <w:rPr>
          <w:rFonts w:hint="eastAsia"/>
          <w:b/>
          <w:sz w:val="28"/>
          <w:szCs w:val="30"/>
          <w:lang w:val="en-US" w:eastAsia="zh-CN"/>
        </w:rPr>
        <w:t>W</w:t>
      </w:r>
      <w:r>
        <w:rPr>
          <w:rFonts w:hint="eastAsia"/>
          <w:b/>
          <w:sz w:val="28"/>
          <w:szCs w:val="30"/>
          <w:lang w:eastAsia="zh-CN"/>
        </w:rPr>
        <w:t>riting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2030411</w:t>
      </w:r>
      <w:r>
        <w:rPr>
          <w:rFonts w:ascii="宋体" w:hAnsi="宋体" w:eastAsia="宋体" w:cs="宋体"/>
          <w:color w:val="000000" w:themeColor="text1"/>
          <w:sz w:val="19"/>
          <w:szCs w:val="1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eastAsia="zh-CN"/>
        </w:rPr>
        <w:t>新闻学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rFonts w:hint="eastAsia" w:ascii="宋体" w:hAnsi="宋体"/>
          <w:color w:val="000000"/>
          <w:sz w:val="20"/>
          <w:szCs w:val="20"/>
          <w:highlight w:val="none"/>
        </w:rPr>
        <w:t>◎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 w:val="0"/>
          <w:bCs w:val="0"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 w:val="0"/>
          <w:bCs w:val="0"/>
          <w:color w:val="000000"/>
          <w:sz w:val="20"/>
          <w:szCs w:val="20"/>
          <w:lang w:eastAsia="zh-CN"/>
        </w:rPr>
        <w:t>新闻传播学院新闻系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rFonts w:hint="eastAsia"/>
          <w:b w:val="0"/>
          <w:bCs w:val="0"/>
          <w:color w:val="000000"/>
          <w:sz w:val="20"/>
          <w:szCs w:val="20"/>
          <w:lang w:eastAsia="zh-CN"/>
        </w:rPr>
        <w:t>自编讲义</w:t>
      </w:r>
    </w:p>
    <w:p>
      <w:pPr>
        <w:snapToGrid w:val="0"/>
        <w:spacing w:line="288" w:lineRule="auto"/>
        <w:ind w:firstLine="792" w:firstLineChars="3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  <w:lang w:eastAsia="zh-CN"/>
        </w:rPr>
        <w:t>参考书目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eastAsia="zh-CN"/>
        </w:rPr>
        <w:t>《软文营销》徐茂权</w:t>
      </w:r>
      <w:r>
        <w:rPr>
          <w:rFonts w:hint="eastAsia"/>
          <w:color w:val="000000"/>
          <w:sz w:val="20"/>
          <w:szCs w:val="20"/>
          <w:lang w:val="en-US" w:eastAsia="zh-CN"/>
        </w:rPr>
        <w:t>.</w:t>
      </w:r>
      <w:r>
        <w:rPr>
          <w:rFonts w:hint="eastAsia"/>
          <w:color w:val="000000"/>
          <w:sz w:val="20"/>
          <w:szCs w:val="20"/>
          <w:lang w:eastAsia="zh-CN"/>
        </w:rPr>
        <w:t>电子工业出版社</w:t>
      </w:r>
      <w:r>
        <w:rPr>
          <w:rFonts w:hint="eastAsia"/>
          <w:color w:val="000000"/>
          <w:sz w:val="20"/>
          <w:szCs w:val="20"/>
          <w:lang w:val="en-US" w:eastAsia="zh-CN"/>
        </w:rPr>
        <w:t>.2015年5月第2版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792" w:firstLineChars="3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eastAsia="zh-CN"/>
        </w:rPr>
        <w:t>《</w:t>
      </w: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新媒体写作论</w:t>
      </w:r>
      <w:r>
        <w:rPr>
          <w:rFonts w:hint="eastAsia"/>
          <w:color w:val="000000"/>
          <w:sz w:val="20"/>
          <w:szCs w:val="20"/>
          <w:lang w:eastAsia="zh-CN"/>
        </w:rPr>
        <w:t>》</w:t>
      </w: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何坦野</w:t>
      </w:r>
      <w:r>
        <w:rPr>
          <w:rFonts w:hint="eastAsia"/>
          <w:color w:val="000000"/>
          <w:sz w:val="20"/>
          <w:szCs w:val="20"/>
          <w:lang w:val="en-US" w:eastAsia="zh-CN"/>
        </w:rPr>
        <w:t>.</w:t>
      </w:r>
      <w:r>
        <w:rPr>
          <w:rFonts w:hint="eastAsia"/>
          <w:color w:val="000000"/>
          <w:sz w:val="20"/>
          <w:szCs w:val="20"/>
          <w:lang w:eastAsia="zh-CN"/>
        </w:rPr>
        <w:t>浙江大学出版社</w:t>
      </w:r>
      <w:r>
        <w:rPr>
          <w:rFonts w:hint="eastAsia"/>
          <w:color w:val="000000"/>
          <w:sz w:val="20"/>
          <w:szCs w:val="20"/>
          <w:lang w:val="en-US" w:eastAsia="zh-CN"/>
        </w:rPr>
        <w:t>.2008年6月版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792" w:firstLineChars="396"/>
        <w:rPr>
          <w:rFonts w:hint="eastAsia"/>
          <w:b/>
          <w:bCs/>
          <w:color w:val="000000"/>
          <w:sz w:val="20"/>
          <w:szCs w:val="20"/>
          <w:highlight w:val="yellow"/>
        </w:rPr>
      </w:pPr>
      <w:r>
        <w:rPr>
          <w:color w:val="000000"/>
          <w:sz w:val="20"/>
          <w:szCs w:val="20"/>
        </w:rPr>
        <w:t>【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  <w:t>《</w:t>
      </w: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fldChar w:fldCharType="begin"/>
      </w: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instrText xml:space="preserve"> HYPERLINK "https://baike.so.com/doc/6181140-6394386.html" \t "https://baike.so.com/doc/_blank" </w:instrText>
      </w: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fldChar w:fldCharType="separate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媒介融合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fldChar w:fldCharType="end"/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:跨媒体的写作和制作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18"/>
          <w:szCs w:val="18"/>
          <w:shd w:val="clear" w:fill="FFFFFF"/>
          <w:lang w:eastAsia="zh-CN"/>
        </w:rPr>
        <w:t>》</w:t>
      </w: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18"/>
          <w:szCs w:val="18"/>
          <w:shd w:val="clear" w:fill="FFFFFF"/>
        </w:rPr>
        <w:t>(澳)奎因，(美)费拉克</w:t>
      </w:r>
      <w:r>
        <w:rPr>
          <w:rFonts w:hint="eastAsia"/>
          <w:color w:val="000000"/>
          <w:sz w:val="20"/>
          <w:szCs w:val="20"/>
          <w:lang w:val="en-US" w:eastAsia="zh-CN"/>
        </w:rPr>
        <w:t>.</w:t>
      </w: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sz w:val="19"/>
          <w:szCs w:val="19"/>
          <w:shd w:val="clear" w:fill="FFFFFF"/>
        </w:rPr>
        <w:t>人民邮电出版社出版</w:t>
      </w:r>
      <w:r>
        <w:rPr>
          <w:rFonts w:hint="eastAsia"/>
          <w:color w:val="000000"/>
          <w:sz w:val="20"/>
          <w:szCs w:val="20"/>
          <w:lang w:val="en-US" w:eastAsia="zh-CN"/>
        </w:rPr>
        <w:t>.2009年6月版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eastAsia"/>
          <w:b/>
          <w:bCs/>
          <w:color w:val="000000"/>
          <w:sz w:val="20"/>
          <w:szCs w:val="20"/>
          <w:highlight w:val="none"/>
        </w:rPr>
      </w:pPr>
      <w:r>
        <w:rPr>
          <w:rFonts w:hint="eastAsia"/>
          <w:b/>
          <w:bCs/>
          <w:color w:val="000000"/>
          <w:sz w:val="20"/>
          <w:szCs w:val="20"/>
          <w:highlight w:val="none"/>
        </w:rPr>
        <w:t>课程网站网址：</w:t>
      </w:r>
    </w:p>
    <w:p>
      <w:pPr>
        <w:snapToGrid w:val="0"/>
        <w:spacing w:line="288" w:lineRule="auto"/>
        <w:ind w:firstLine="394" w:firstLineChars="196"/>
        <w:rPr>
          <w:rFonts w:hint="eastAsia"/>
          <w:b/>
          <w:bCs/>
          <w:color w:val="000000"/>
          <w:sz w:val="20"/>
          <w:szCs w:val="20"/>
          <w:highlight w:val="none"/>
        </w:rPr>
      </w:pPr>
      <w:r>
        <w:rPr>
          <w:rFonts w:hint="eastAsia"/>
          <w:b/>
          <w:bCs/>
          <w:color w:val="000000"/>
          <w:sz w:val="20"/>
          <w:szCs w:val="20"/>
          <w:highlight w:val="none"/>
        </w:rPr>
        <w:t>https://elearning.gench.edu.cn:8443/webapps/discussionboard/do/conference?toggle_mode=edit&amp;action=list_forums&amp;course_id=_17184_1&amp;nav=discussion_board_entry&amp;mode=cpview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eastAsia="zh-CN"/>
        </w:rPr>
        <w:t>基础写作</w:t>
      </w:r>
      <w:r>
        <w:rPr>
          <w:rFonts w:hint="eastAsia"/>
          <w:color w:val="000000"/>
          <w:sz w:val="20"/>
          <w:szCs w:val="20"/>
          <w:lang w:val="en-US" w:eastAsia="zh-CN"/>
        </w:rPr>
        <w:t>2030312（2）</w:t>
      </w:r>
      <w:r>
        <w:rPr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  <w:lang w:eastAsia="zh-CN"/>
        </w:rPr>
        <w:t>新闻采访与写作</w:t>
      </w:r>
      <w:r>
        <w:rPr>
          <w:rFonts w:hint="eastAsia"/>
          <w:color w:val="000000"/>
          <w:sz w:val="20"/>
          <w:szCs w:val="20"/>
          <w:lang w:val="en-US" w:eastAsia="zh-CN"/>
        </w:rPr>
        <w:t>2030316（2） 新闻学概论2030198（2）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  <w:lang w:eastAsia="zh-CN"/>
        </w:rPr>
        <w:t>新媒体给人类传播活动带来了新活力，构建了传媒新格局，甚至使人们的思维模式、思想观念、审美取向和生活方式发生了巨变。新媒体写作是新格局下传媒从业者的核心技能，是新闻传播专业的核心竞争力，随着大传播时代的到来，也可以说是现代人的必备技能。</w:t>
      </w: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  <w:lang w:eastAsia="zh-CN"/>
        </w:rPr>
        <w:t>新媒体写作课是新闻学专业的一门专业核心课程，是一门研究新媒体写作及其规律的新兴课程。新媒体写作课介绍新媒体行业发展现状及未来发展态势、传媒行业人才需求，分析新媒体写作环境，讲解新媒体写作特点、规律与规范，解析新媒体不同媒介的内容生产与分发特点，训练微信公众号文章的写作、编辑、传播技能以及微信公众号注册、涨粉、变现等运营技巧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  <w:lang w:eastAsia="zh-CN"/>
        </w:rPr>
        <w:t>本课程目标是使学生熟悉新媒体写作环境，掌握新媒体写作特点与写作规律，遵循新媒体职业规范，运用创新思维熟练运用新媒体进行写作，为从事新媒体编辑运营工作或者进行内容创业打下基础。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rFonts w:hint="eastAsia" w:eastAsia="宋体"/>
          <w:color w:val="000000"/>
          <w:sz w:val="20"/>
          <w:szCs w:val="20"/>
          <w:lang w:eastAsia="zh-CN"/>
        </w:rPr>
      </w:pPr>
      <w:r>
        <w:rPr>
          <w:rFonts w:hint="eastAsia"/>
          <w:color w:val="000000"/>
          <w:sz w:val="20"/>
          <w:szCs w:val="20"/>
          <w:lang w:eastAsia="zh-CN"/>
        </w:rPr>
        <w:t>本课程适合为掌握了一定新闻传播理论知识，有一定媒体知识和写作基础的新闻传播专业二、三年级学生开设。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numPr>
          <w:ilvl w:val="0"/>
          <w:numId w:val="1"/>
        </w:numPr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  <w:highlight w:val="yellow"/>
        </w:rPr>
        <w:t>专业毕业要求</w:t>
      </w:r>
      <w:r>
        <w:rPr>
          <w:rFonts w:ascii="黑体" w:hAnsi="宋体" w:eastAsia="黑体"/>
          <w:sz w:val="24"/>
        </w:rPr>
        <w:t>的关联性（必填项）</w:t>
      </w:r>
    </w:p>
    <w:tbl>
      <w:tblPr>
        <w:tblStyle w:val="7"/>
        <w:tblW w:w="84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794"/>
        <w:gridCol w:w="5110"/>
        <w:gridCol w:w="4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98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专业毕业要求指标点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关联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L011</w:t>
            </w:r>
            <w:r>
              <w:rPr>
                <w:rFonts w:hint="eastAsia" w:ascii="宋体" w:hAnsi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理解他人的观点，尊重他人的价值观，能在不同场合用书面或口头形式</w:t>
            </w:r>
            <w:r>
              <w:rPr>
                <w:rFonts w:hint="eastAsia"/>
                <w:sz w:val="18"/>
                <w:szCs w:val="18"/>
              </w:rPr>
              <w:t>与采访对象进行有效沟通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LO111</w:t>
            </w:r>
          </w:p>
        </w:tc>
        <w:tc>
          <w:tcPr>
            <w:tcW w:w="5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08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LO112</w:t>
            </w:r>
          </w:p>
        </w:tc>
        <w:tc>
          <w:tcPr>
            <w:tcW w:w="5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L021</w:t>
            </w:r>
            <w:r>
              <w:rPr>
                <w:rFonts w:hint="eastAsia" w:ascii="宋体" w:hAnsi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能根据未来工作需要确定自己的学习目标，并主动通过信息搜索、讨论、质疑、实践、创造等方法来实现学习目标。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LO211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能根据需要确定学习目标，并设计学习计划。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0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LO212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0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L031</w:t>
            </w:r>
            <w:r>
              <w:rPr>
                <w:rFonts w:hint="eastAsia" w:ascii="宋体" w:hAnsi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信息辨识与</w:t>
            </w:r>
            <w:r>
              <w:rPr>
                <w:rFonts w:hint="eastAsia" w:ascii="宋体" w:hAnsi="宋体" w:cs="DFKaiShu-SB-Estd-BF"/>
                <w:kern w:val="0"/>
                <w:sz w:val="18"/>
                <w:szCs w:val="18"/>
              </w:rPr>
              <w:t>判断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能有效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地对信息进行性质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辨识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和价值判断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，具有</w:t>
            </w:r>
            <w:r>
              <w:rPr>
                <w:rFonts w:hint="eastAsia" w:ascii="宋体" w:hAnsi="宋体" w:cs="DFKaiShu-SB-Estd-BF"/>
                <w:kern w:val="0"/>
                <w:sz w:val="18"/>
                <w:szCs w:val="18"/>
              </w:rPr>
              <w:t>信息选择和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整合能力。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L0311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0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L0312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L0313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08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L032</w:t>
            </w:r>
            <w:r>
              <w:rPr>
                <w:rFonts w:hint="eastAsia" w:ascii="宋体" w:hAnsi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新闻采访与公关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：具有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基本的人际交往能力，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对不同的人采用不同的沟通方式，能有效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完成新闻采访工</w:t>
            </w:r>
            <w:r>
              <w:rPr>
                <w:rFonts w:hint="eastAsia"/>
                <w:sz w:val="18"/>
                <w:szCs w:val="18"/>
              </w:rPr>
              <w:t>作，具备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公关能力。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L0321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能顺畅地与人交流和沟通，并能因人而异采取不同沟通策略，如遇危机事件能有效公关。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8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L0322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LO33</w:t>
            </w:r>
            <w:r>
              <w:rPr>
                <w:rFonts w:hint="eastAsia" w:ascii="宋体" w:hAnsi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文稿写作与编辑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掌握</w:t>
            </w:r>
            <w:r>
              <w:rPr>
                <w:rFonts w:hint="eastAsia"/>
                <w:sz w:val="18"/>
                <w:szCs w:val="18"/>
              </w:rPr>
              <w:t>各类新闻文体的写作方法，文字通顺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内容充实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有传播价值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，能针对不同的媒介</w:t>
            </w:r>
            <w:r>
              <w:rPr>
                <w:rFonts w:hint="eastAsia"/>
                <w:sz w:val="18"/>
                <w:szCs w:val="18"/>
              </w:rPr>
              <w:t>进行文稿的写作和编辑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LO331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LO332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进行有传播价值的文稿写作。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LO333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 (正文)" w:hAnsi="宋体 (正文)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 (正文)" w:hAnsi="宋体 (正文)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LO34</w:t>
            </w:r>
            <w:r>
              <w:rPr>
                <w:rFonts w:hint="eastAsia" w:ascii="宋体" w:hAnsi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活动策划与</w:t>
            </w:r>
            <w:r>
              <w:rPr>
                <w:rFonts w:hint="eastAsia" w:ascii="宋体" w:hAnsi="宋体" w:cs="DFKaiShu-SB-Estd-BF"/>
                <w:kern w:val="0"/>
                <w:sz w:val="18"/>
                <w:szCs w:val="18"/>
              </w:rPr>
              <w:t>执行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能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根据不同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的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主题进行</w:t>
            </w:r>
            <w:r>
              <w:rPr>
                <w:rFonts w:hint="eastAsia" w:ascii="宋体" w:hAnsi="宋体" w:cs="DFKaiShu-SB-Estd-BF"/>
                <w:kern w:val="0"/>
                <w:sz w:val="18"/>
                <w:szCs w:val="18"/>
              </w:rPr>
              <w:t>活动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策划</w:t>
            </w:r>
            <w:r>
              <w:rPr>
                <w:rFonts w:hint="eastAsia" w:ascii="宋体" w:hAnsi="宋体" w:cs="DFKaiShu-SB-Estd-BF"/>
                <w:kern w:val="0"/>
                <w:sz w:val="18"/>
                <w:szCs w:val="18"/>
              </w:rPr>
              <w:t>以及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相关的品牌推广工</w:t>
            </w:r>
            <w:r>
              <w:rPr>
                <w:rFonts w:hint="eastAsia" w:ascii="宋体" w:hAnsi="宋体" w:cs="DFKaiShu-SB-Estd-BF"/>
                <w:kern w:val="0"/>
                <w:sz w:val="18"/>
                <w:szCs w:val="18"/>
              </w:rPr>
              <w:t>作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LO341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能够把握好新闻宣传规律。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LO342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围绕主题进行策划。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LO343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能有效地执行策划方案。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8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L035</w:t>
            </w:r>
            <w:r>
              <w:rPr>
                <w:rFonts w:hint="eastAsia" w:ascii="宋体" w:hAnsi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媒介</w:t>
            </w:r>
            <w:r>
              <w:rPr>
                <w:rFonts w:hint="eastAsia" w:ascii="宋体" w:hAnsi="宋体" w:cs="DFKaiShu-SB-Estd-BF"/>
                <w:kern w:val="0"/>
                <w:sz w:val="18"/>
                <w:szCs w:val="18"/>
              </w:rPr>
              <w:t>应用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与发展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能较好地应用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多种常用传播媒介，并能与时俱进地</w:t>
            </w:r>
            <w:r>
              <w:rPr>
                <w:rFonts w:hint="eastAsia" w:ascii="宋体" w:hAnsi="宋体" w:cs="DFKaiShu-SB-Estd-BF"/>
                <w:kern w:val="0"/>
                <w:sz w:val="18"/>
                <w:szCs w:val="18"/>
              </w:rPr>
              <w:t>掌握</w:t>
            </w:r>
            <w:r>
              <w:rPr>
                <w:rFonts w:hint="eastAsia"/>
                <w:sz w:val="18"/>
                <w:szCs w:val="18"/>
              </w:rPr>
              <w:t>岗位所要求的</w:t>
            </w:r>
            <w:r>
              <w:rPr>
                <w:rFonts w:ascii="宋体" w:hAnsi="宋体" w:cs="DFKaiShu-SB-Estd-BF"/>
                <w:kern w:val="0"/>
                <w:sz w:val="18"/>
                <w:szCs w:val="18"/>
              </w:rPr>
              <w:t>新媒介技术。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L0351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08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L0352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L041</w:t>
            </w:r>
            <w:r>
              <w:rPr>
                <w:rFonts w:hint="eastAsia" w:ascii="宋体" w:hAnsi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遵守纪律、守信守责；具有耐挫折、抗压等能力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LO411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LO412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LO413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LO414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L051</w:t>
            </w:r>
            <w:r>
              <w:rPr>
                <w:rFonts w:hint="eastAsia" w:ascii="宋体" w:hAnsi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与团队保持良好关系，</w:t>
            </w:r>
            <w:r>
              <w:rPr>
                <w:rFonts w:hint="eastAsia"/>
                <w:sz w:val="18"/>
                <w:szCs w:val="18"/>
              </w:rPr>
              <w:t>做团队中的积极成员</w:t>
            </w:r>
            <w:r>
              <w:rPr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协同</w:t>
            </w:r>
            <w:r>
              <w:rPr>
                <w:rFonts w:hint="eastAsia"/>
                <w:sz w:val="18"/>
                <w:szCs w:val="18"/>
              </w:rPr>
              <w:t>伙伴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创造性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解决问题。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LO511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LO512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LO513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LO514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L061</w:t>
            </w:r>
            <w:r>
              <w:rPr>
                <w:rFonts w:hint="eastAsia" w:ascii="宋体" w:hAnsi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具备一定的信息素养，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能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综合运用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现代信息技术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知识和技能解决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工作中的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实际问题。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LO611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LO612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●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LO613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L071</w:t>
            </w:r>
            <w:r>
              <w:rPr>
                <w:rFonts w:hint="eastAsia" w:ascii="宋体" w:hAnsi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愿意服务他人、服务企业、服务社会；为人热忱，富于爱心，懂得感恩。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LO711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LO712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LO713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LO714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L081</w:t>
            </w:r>
            <w:r>
              <w:rPr>
                <w:rFonts w:hint="eastAsia" w:ascii="宋体" w:hAnsi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具有外语阅读和表达能力，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关注国际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，了解国外新闻传播领域新动态。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L0811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L0812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L0813</w:t>
            </w:r>
          </w:p>
        </w:tc>
        <w:tc>
          <w:tcPr>
            <w:tcW w:w="5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widowControl/>
        <w:numPr>
          <w:ilvl w:val="0"/>
          <w:numId w:val="0"/>
        </w:numPr>
        <w:spacing w:beforeLines="50" w:afterLines="50" w:line="288" w:lineRule="auto"/>
        <w:jc w:val="left"/>
        <w:rPr>
          <w:rFonts w:ascii="黑体" w:hAnsi="宋体" w:eastAsia="黑体"/>
          <w:sz w:val="22"/>
          <w:szCs w:val="21"/>
        </w:rPr>
      </w:pPr>
    </w:p>
    <w:p>
      <w:pPr>
        <w:ind w:firstLine="400" w:firstLineChars="200"/>
        <w:rPr>
          <w:rFonts w:ascii="黑体" w:hAnsi="宋体" w:eastAsia="黑体"/>
          <w:sz w:val="24"/>
        </w:rPr>
      </w:pPr>
      <w:r>
        <w:rPr>
          <w:rFonts w:hint="eastAsia"/>
          <w:sz w:val="20"/>
          <w:szCs w:val="21"/>
        </w:rPr>
        <w:t>备注：LO=</w:t>
      </w:r>
      <w:r>
        <w:rPr>
          <w:sz w:val="20"/>
          <w:szCs w:val="21"/>
        </w:rPr>
        <w:t>learning outcomes</w:t>
      </w:r>
      <w:r>
        <w:rPr>
          <w:rFonts w:hint="eastAsia"/>
          <w:sz w:val="20"/>
          <w:szCs w:val="21"/>
        </w:rPr>
        <w:t>（学习成果）</w:t>
      </w:r>
    </w:p>
    <w:p/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highlight w:val="yellow"/>
        </w:rPr>
        <w:t>五、</w:t>
      </w:r>
      <w:r>
        <w:rPr>
          <w:rFonts w:ascii="黑体" w:hAnsi="宋体" w:eastAsia="黑体"/>
          <w:sz w:val="24"/>
          <w:highlight w:val="yellow"/>
        </w:rPr>
        <w:t>课程</w:t>
      </w:r>
      <w:r>
        <w:rPr>
          <w:rFonts w:hint="eastAsia" w:ascii="黑体" w:hAnsi="宋体" w:eastAsia="黑体"/>
          <w:sz w:val="24"/>
          <w:highlight w:val="yellow"/>
        </w:rPr>
        <w:t>目标/课程预期学习成果</w:t>
      </w:r>
      <w:r>
        <w:rPr>
          <w:rFonts w:ascii="黑体" w:hAnsi="宋体" w:eastAsia="黑体"/>
          <w:sz w:val="24"/>
          <w:highlight w:val="yellow"/>
        </w:rPr>
        <w:t>（必填项）（</w:t>
      </w:r>
      <w:r>
        <w:rPr>
          <w:rFonts w:hint="eastAsia" w:ascii="黑体" w:hAnsi="宋体" w:eastAsia="黑体"/>
          <w:sz w:val="24"/>
          <w:highlight w:val="yellow"/>
        </w:rPr>
        <w:t>预期学习成果</w:t>
      </w:r>
      <w:r>
        <w:rPr>
          <w:rFonts w:ascii="黑体" w:hAnsi="宋体" w:eastAsia="黑体"/>
          <w:sz w:val="24"/>
          <w:highlight w:val="yellow"/>
        </w:rPr>
        <w:t>要可测量/能够证明）</w:t>
      </w:r>
    </w:p>
    <w:p>
      <w:pPr>
        <w:spacing w:line="360" w:lineRule="auto"/>
        <w:ind w:firstLine="500" w:firstLineChars="250"/>
        <w:rPr>
          <w:sz w:val="20"/>
          <w:szCs w:val="20"/>
          <w:highlight w:val="yellow"/>
        </w:rPr>
      </w:pPr>
      <w:r>
        <w:rPr>
          <w:rFonts w:hint="eastAsia"/>
          <w:sz w:val="20"/>
          <w:szCs w:val="20"/>
          <w:highlight w:val="yellow"/>
        </w:rPr>
        <w:t>专业能力写到毕业要求层级（二级编码），通用能力写到指标点层级（三级编码），如果是应用型本科试点专业全部写到指标点层级（三级编码）。在“课程目标（细化的预期学习成果）”这列要写清楚指标点（或者毕业要求）在本门课程里面的具体表现，撰写时以适当的行为动词引导。</w:t>
      </w:r>
    </w:p>
    <w:tbl>
      <w:tblPr>
        <w:tblStyle w:val="7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692"/>
        <w:gridCol w:w="1680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yellow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LO331</w:t>
            </w: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熟悉传统的新闻体例，并能与时俱进地应用新媒体写作方式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讲授、练习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新媒体写作作品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LO332</w:t>
            </w: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进行有传播价值的文稿写作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讲授、练习、交流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新媒体写作作品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L0352</w:t>
            </w:r>
          </w:p>
        </w:tc>
        <w:tc>
          <w:tcPr>
            <w:tcW w:w="26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娴熟掌握至少两种传播媒介应用技能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讲授、实操</w:t>
            </w:r>
          </w:p>
        </w:tc>
        <w:tc>
          <w:tcPr>
            <w:tcW w:w="15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课堂展示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媒介应用（注册、设计、编辑、运营等）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LO412</w:t>
            </w:r>
          </w:p>
        </w:tc>
        <w:tc>
          <w:tcPr>
            <w:tcW w:w="2692" w:type="dxa"/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诚实守信：为人诚实，信守承诺，尽职尽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责，遵循新媒体职业规范</w:t>
            </w:r>
          </w:p>
        </w:tc>
        <w:tc>
          <w:tcPr>
            <w:tcW w:w="1680" w:type="dxa"/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案例讲解，互动讨论</w:t>
            </w:r>
          </w:p>
        </w:tc>
        <w:tc>
          <w:tcPr>
            <w:tcW w:w="1573" w:type="dxa"/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原创要求、引用规范等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LO514</w:t>
            </w:r>
          </w:p>
        </w:tc>
        <w:tc>
          <w:tcPr>
            <w:tcW w:w="2692" w:type="dxa"/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了解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新媒体行业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前沿知识技术</w:t>
            </w:r>
          </w:p>
        </w:tc>
        <w:tc>
          <w:tcPr>
            <w:tcW w:w="1680" w:type="dxa"/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前沿资讯报告分析、参访、讲座等</w:t>
            </w:r>
          </w:p>
        </w:tc>
        <w:tc>
          <w:tcPr>
            <w:tcW w:w="1573" w:type="dxa"/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参访或讲座心得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LO612</w:t>
            </w:r>
          </w:p>
        </w:tc>
        <w:tc>
          <w:tcPr>
            <w:tcW w:w="2692" w:type="dxa"/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能使用合适的软件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/方式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来搜集和分析所需的信息数据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/素材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680" w:type="dxa"/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讲授、练习</w:t>
            </w:r>
          </w:p>
        </w:tc>
        <w:tc>
          <w:tcPr>
            <w:tcW w:w="1573" w:type="dxa"/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课堂展示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素材运</w:t>
            </w:r>
            <w:r>
              <w:rPr>
                <w:rFonts w:hint="eastAsia" w:ascii="宋体" w:hAnsi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用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highlight w:val="yellow"/>
        </w:rPr>
        <w:t>六、</w:t>
      </w:r>
      <w:r>
        <w:rPr>
          <w:rFonts w:ascii="黑体" w:hAnsi="宋体" w:eastAsia="黑体"/>
          <w:sz w:val="24"/>
          <w:highlight w:val="yellow"/>
        </w:rPr>
        <w:t>课程内容（必填项）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/>
          <w:b/>
          <w:bCs/>
          <w:sz w:val="20"/>
          <w:szCs w:val="20"/>
          <w:lang w:eastAsia="zh-CN"/>
        </w:rPr>
      </w:pPr>
      <w:r>
        <w:rPr>
          <w:bCs/>
          <w:sz w:val="20"/>
          <w:szCs w:val="20"/>
        </w:rPr>
        <w:t>此处</w:t>
      </w:r>
      <w:r>
        <w:rPr>
          <w:rFonts w:hint="eastAsia" w:ascii="宋体" w:hAnsi="宋体"/>
          <w:sz w:val="20"/>
          <w:szCs w:val="20"/>
          <w:highlight w:val="yellow"/>
        </w:rPr>
        <w:t>分单元</w:t>
      </w:r>
      <w:r>
        <w:rPr>
          <w:rFonts w:hint="eastAsia"/>
          <w:bCs/>
          <w:sz w:val="20"/>
          <w:szCs w:val="20"/>
        </w:rPr>
        <w:t>列出教学的知识点和能力要求。知识点</w:t>
      </w:r>
      <w:r>
        <w:rPr>
          <w:rFonts w:ascii="宋体" w:hAnsi="宋体"/>
          <w:sz w:val="20"/>
          <w:szCs w:val="20"/>
        </w:rPr>
        <w:t>用</w:t>
      </w:r>
      <w:r>
        <w:rPr>
          <w:rFonts w:hint="eastAsia" w:ascii="宋体" w:hAnsi="宋体"/>
          <w:sz w:val="20"/>
          <w:szCs w:val="20"/>
        </w:rPr>
        <w:t>布鲁姆认知能力的</w:t>
      </w:r>
      <w:r>
        <w:rPr>
          <w:rFonts w:hint="eastAsia" w:ascii="宋体" w:hAnsi="宋体"/>
          <w:bCs/>
          <w:sz w:val="20"/>
          <w:szCs w:val="20"/>
        </w:rPr>
        <w:t>6</w:t>
      </w:r>
      <w:r>
        <w:rPr>
          <w:rFonts w:hint="eastAsia" w:ascii="宋体" w:hAnsi="宋体"/>
          <w:sz w:val="20"/>
          <w:szCs w:val="20"/>
        </w:rPr>
        <w:t xml:space="preserve">种层次： </w:t>
      </w:r>
      <w:r>
        <w:rPr>
          <w:rFonts w:hint="eastAsia" w:ascii="宋体" w:hAnsi="宋体"/>
          <w:sz w:val="20"/>
          <w:szCs w:val="20"/>
          <w:highlight w:val="yellow"/>
        </w:rPr>
        <w:t>(“</w:t>
      </w:r>
      <w:r>
        <w:rPr>
          <w:rFonts w:hint="eastAsia" w:ascii="宋体" w:hAnsi="宋体"/>
          <w:b/>
          <w:bCs/>
          <w:sz w:val="20"/>
          <w:szCs w:val="20"/>
          <w:highlight w:val="yellow"/>
        </w:rPr>
        <w:t>知道”、“理解”、“运用”、“分析”、“综合”、“评价”)</w:t>
      </w:r>
      <w:r>
        <w:rPr>
          <w:rFonts w:hint="eastAsia" w:ascii="宋体" w:hAnsi="宋体"/>
          <w:bCs/>
          <w:sz w:val="20"/>
          <w:szCs w:val="20"/>
        </w:rPr>
        <w:t>来</w:t>
      </w:r>
      <w:r>
        <w:rPr>
          <w:rFonts w:ascii="宋体" w:hAnsi="宋体"/>
          <w:sz w:val="20"/>
          <w:szCs w:val="20"/>
        </w:rPr>
        <w:t>表</w:t>
      </w:r>
      <w:r>
        <w:rPr>
          <w:rFonts w:hint="eastAsia" w:ascii="宋体" w:hAnsi="宋体"/>
          <w:sz w:val="20"/>
          <w:szCs w:val="20"/>
        </w:rPr>
        <w:t>达对学生学习要求上的差异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sz w:val="20"/>
          <w:szCs w:val="20"/>
        </w:rPr>
        <w:t>能力要求必须选用合适的行为动词来表达。用文字说明教学的难点所在</w:t>
      </w:r>
      <w:r>
        <w:rPr>
          <w:rFonts w:hint="eastAsia" w:ascii="宋体" w:hAnsi="宋体"/>
          <w:sz w:val="20"/>
          <w:szCs w:val="20"/>
          <w:lang w:eastAsia="zh-CN"/>
        </w:rPr>
        <w:t>，</w:t>
      </w:r>
      <w:r>
        <w:rPr>
          <w:rFonts w:hint="eastAsia" w:ascii="宋体" w:hAnsi="宋体"/>
          <w:b/>
          <w:bCs/>
          <w:sz w:val="20"/>
          <w:szCs w:val="20"/>
          <w:lang w:eastAsia="zh-CN"/>
        </w:rPr>
        <w:t>并标明每个单元的理论课时数和实践课时数。</w:t>
      </w:r>
    </w:p>
    <w:p>
      <w:pPr>
        <w:snapToGrid w:val="0"/>
        <w:spacing w:line="288" w:lineRule="auto"/>
        <w:ind w:firstLine="402" w:firstLineChars="200"/>
        <w:rPr>
          <w:rFonts w:hint="eastAsia" w:ascii="宋体" w:hAnsi="宋体"/>
          <w:b/>
          <w:bCs/>
          <w:sz w:val="20"/>
          <w:szCs w:val="20"/>
          <w:lang w:eastAsia="zh-CN"/>
        </w:rPr>
      </w:pP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课程导入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解析传媒业及新媒体行业前沿权威的资讯和调查报告，让学生知道新媒体发展现状和趋势，了解传媒行业及新媒体人才需求，理解课程与专业能力提升之间的关系，明确专业发展方向和个人努力目标。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教学难点：理解行业发展趋势，明确课程学习目标。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理论课时：2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第一单元 新媒体写作概述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知识点：1知道新媒体写作环境；2理解新媒体写作与传统媒体写作的典型差异及新媒体写作特点；3知道新媒体写作规范（专业要求、职业操守等）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能力要求：遵循新媒体写作规范写出符合新媒体要求的作品。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教学难点：理解并在写作中凸显新媒体特点。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理论课时：2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第二单元 定位内容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知识点：1知道各新媒体平台写作特点及变现方式；2了解新媒体平台账号的创建流程；3理解账号定位的方法。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能力要求：运用内容定位方法，创建至少一个定位明晰的新媒体账号。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教学难点：内容定位并在账号页面凸显定位。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作业：创建微公号，凸显定位。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理论课时：2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实践课时：2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 xml:space="preserve">第三单元 确定选题 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知识点：1分析具有传播力的选题有什么共性；2分析有哪些选题关键字特别容易爆；3知道寻找选题的渠道和技巧。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能力要求：运用选题技巧寻找有传播力的选题。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教学难点：寻找选题的技巧，判断选题传播力。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作业——运用选题技巧寻找有传播力的选题，阐明选题渠道、主要内容观点及传播力等。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理论课时：2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实践课时：2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第四单元 构建框架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知识点：1知道基础版爆文、升级版爆火特征；2理解和运用构建基础版爆文结构的方法；3理解构建升级版爆火结构的方法。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能力要求：运用基本方法和技巧快速搭建文章结构。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教学难点：基本方法和技巧搭建文章结构。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作业——就上次选题写作，搭建文章结构。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理论课时：2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实践课时：2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 xml:space="preserve">第五单元 填充素材 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知识点：1知道新媒体写作素材类型有哪些；2了解建立素材库的方法；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3了解紧急稿件寻找素材的方法；4将素材梳理出文章脉络的方法。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能力要求：依据选题搜寻素材并梳理出文章脉络。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教学难点：依据选题搜寻素材并梳理出文章脉络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作业——依据之前选题和框架搜索素材，并理出文章脉络。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理论课时：2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实践课时：2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 xml:space="preserve">第六单元 打磨修改 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知识点：1了解文章修改必须实现的三大目标；2理解文章节奏感的含义；3掌握找到文章的节奏感的技巧；4了解分析起标题的13种套路方法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能力要求：运用相关技巧找到文章节奏感；掌握至少3种起标题的方法。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教学难点：如何找到文章节奏感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作业——修改打磨自己的文章，制作标题及小标题。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理论课时：2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实践课时：2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第七单元 编辑运营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知识点：1了解曝光增粉的常用技巧：多渠道多平台铺开，最大曝光；多作者沟通，资源共享；坚持产出，稳定读者；独特风格，精美版式等；2了解快速涨粉技巧；3了解编辑排版基本原则；4运用微公号文章排版常用软件和技巧；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能力要求：独立排版编辑推送与涨粉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教学难点：独特风格的排版设计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作业——将自己文章排版编辑推送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理论课时：2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实践课时：2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第八单元 拆书领读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知识点：1了解拆书的含义和作用；2了解将一本书拆解成几篇文章的方法与技巧；3分析将书评变现的途径和方法；4分析通过读书开微课的方法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能力要求：能将一本书拆解成几篇有传播力的文章。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教学难点：如何将一本书拆解成几篇有传播力的文章。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作业——拆写一本书。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理论课时：2</w:t>
      </w:r>
    </w:p>
    <w:p>
      <w:pPr>
        <w:snapToGrid w:val="0"/>
        <w:spacing w:beforeLines="50" w:afterLines="50"/>
        <w:jc w:val="left"/>
        <w:rPr>
          <w:rFonts w:hint="eastAsia" w:ascii="宋体" w:hAnsi="宋体"/>
          <w:bCs/>
          <w:color w:val="000000"/>
          <w:szCs w:val="20"/>
          <w:lang w:val="en-US" w:eastAsia="zh-CN"/>
        </w:rPr>
      </w:pPr>
      <w:r>
        <w:rPr>
          <w:rFonts w:hint="eastAsia" w:ascii="宋体" w:hAnsi="宋体"/>
          <w:bCs/>
          <w:color w:val="000000"/>
          <w:szCs w:val="20"/>
          <w:lang w:val="en-US" w:eastAsia="zh-CN"/>
        </w:rPr>
        <w:t>实践课时：2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val="en-US" w:eastAsia="zh-CN"/>
        </w:rPr>
        <w:t>七</w:t>
      </w:r>
      <w:r>
        <w:rPr>
          <w:rFonts w:hint="eastAsia" w:ascii="黑体" w:hAnsi="宋体" w:eastAsia="黑体"/>
          <w:sz w:val="24"/>
        </w:rPr>
        <w:t>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7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eastAsia="zh-CN"/>
              </w:rPr>
            </w:pPr>
            <w:r>
              <w:rPr>
                <w:rFonts w:hint="eastAsia" w:ascii="宋体"/>
                <w:sz w:val="16"/>
                <w:szCs w:val="16"/>
                <w:lang w:eastAsia="zh-CN"/>
              </w:rPr>
              <w:t>账号定位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eastAsia="zh-CN"/>
              </w:rPr>
            </w:pPr>
            <w:r>
              <w:rPr>
                <w:rFonts w:hint="eastAsia" w:ascii="宋体"/>
                <w:sz w:val="16"/>
                <w:szCs w:val="16"/>
                <w:lang w:eastAsia="zh-CN"/>
              </w:rPr>
              <w:t>新媒体账号注册、设计、内容定位等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eastAsia="zh-CN"/>
              </w:rPr>
            </w:pPr>
            <w:r>
              <w:rPr>
                <w:rFonts w:hint="eastAsia" w:ascii="宋体"/>
                <w:sz w:val="16"/>
                <w:szCs w:val="16"/>
                <w:lang w:eastAsia="zh-CN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eastAsia="zh-CN"/>
              </w:rPr>
            </w:pPr>
            <w:r>
              <w:rPr>
                <w:rFonts w:hint="eastAsia" w:ascii="宋体"/>
                <w:sz w:val="16"/>
                <w:szCs w:val="16"/>
                <w:lang w:eastAsia="zh-CN"/>
              </w:rPr>
              <w:t>原创写作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eastAsia="zh-CN"/>
              </w:rPr>
            </w:pPr>
            <w:r>
              <w:rPr>
                <w:rFonts w:hint="eastAsia" w:ascii="宋体"/>
                <w:sz w:val="16"/>
                <w:szCs w:val="16"/>
                <w:lang w:eastAsia="zh-CN"/>
              </w:rPr>
              <w:t>定选题、搭框架、填素材、修改打磨竺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  <w:lang w:eastAsia="zh-CN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eastAsia="zh-CN"/>
              </w:rPr>
            </w:pPr>
            <w:r>
              <w:rPr>
                <w:rFonts w:hint="eastAsia" w:ascii="宋体"/>
                <w:sz w:val="16"/>
                <w:szCs w:val="16"/>
                <w:lang w:eastAsia="zh-CN"/>
              </w:rPr>
              <w:t>拆书写作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both"/>
              <w:rPr>
                <w:rFonts w:hint="eastAsia" w:ascii="宋体" w:eastAsia="宋体"/>
                <w:sz w:val="16"/>
                <w:szCs w:val="16"/>
                <w:lang w:eastAsia="zh-CN"/>
              </w:rPr>
            </w:pPr>
            <w:r>
              <w:rPr>
                <w:rFonts w:hint="eastAsia" w:ascii="宋体"/>
                <w:sz w:val="16"/>
                <w:szCs w:val="16"/>
                <w:lang w:eastAsia="zh-CN"/>
              </w:rPr>
              <w:t>选定书目、找拆解点、写作成文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  <w:lang w:eastAsia="zh-CN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eastAsia="zh-CN"/>
              </w:rPr>
            </w:pPr>
            <w:r>
              <w:rPr>
                <w:rFonts w:hint="eastAsia" w:ascii="宋体"/>
                <w:sz w:val="16"/>
                <w:szCs w:val="16"/>
                <w:lang w:eastAsia="zh-CN"/>
              </w:rPr>
              <w:t>编辑排版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eastAsia="zh-CN"/>
              </w:rPr>
            </w:pPr>
            <w:r>
              <w:rPr>
                <w:rFonts w:hint="eastAsia" w:ascii="宋体"/>
                <w:sz w:val="16"/>
                <w:szCs w:val="16"/>
                <w:lang w:eastAsia="zh-CN"/>
              </w:rPr>
              <w:t>版式设计、字体字号、图文风格等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hint="eastAsia" w:ascii="宋体" w:eastAsia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  <w:lang w:eastAsia="zh-CN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rFonts w:hint="eastAsia" w:ascii="黑体" w:hAnsi="宋体" w:eastAsia="黑体"/>
          <w:sz w:val="24"/>
          <w:lang w:val="en-US" w:eastAsia="zh-CN"/>
        </w:rPr>
      </w:pPr>
    </w:p>
    <w:tbl>
      <w:tblPr>
        <w:tblStyle w:val="7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依创作流程及教学单元，</w:t>
            </w:r>
          </w:p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完成新媒体原创文章1篇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新媒体文章排版编辑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拆书写作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1篇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bookmarkStart w:id="1" w:name="_GoBack"/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30%</w:t>
            </w:r>
            <w:bookmarkEnd w:id="1"/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  <w:lang w:val="en-US" w:eastAsia="zh-CN"/>
        </w:rPr>
        <w:t>八</w:t>
      </w:r>
      <w:r>
        <w:rPr>
          <w:rFonts w:hint="eastAsia" w:ascii="黑体" w:hAnsi="宋体" w:eastAsia="黑体"/>
          <w:sz w:val="24"/>
        </w:rPr>
        <w:t>、评价方式与成绩</w:t>
      </w:r>
      <w:r>
        <w:rPr>
          <w:rFonts w:ascii="黑体" w:hAnsi="宋体" w:eastAsia="黑体"/>
          <w:sz w:val="24"/>
        </w:rPr>
        <w:t>（必填项）</w:t>
      </w: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snapToGrid w:val="0"/>
        <w:spacing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hint="eastAsia" w:ascii="宋体" w:hAnsi="宋体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hint="eastAsia" w:ascii="宋体" w:hAnsi="宋体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hint="eastAsia" w:ascii="宋体" w:hAnsi="宋体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hint="eastAsia" w:ascii="宋体" w:hAnsi="宋体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b/>
          <w:sz w:val="20"/>
          <w:szCs w:val="20"/>
          <w:highlight w:val="yellow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  <w:r>
        <w:rPr>
          <w:rFonts w:hint="eastAsia" w:ascii="宋体" w:hAnsi="宋体"/>
          <w:sz w:val="20"/>
          <w:szCs w:val="20"/>
          <w:highlight w:val="yellow"/>
        </w:rPr>
        <w:t>同一门课程由多个教师共同授课的，由课程组共同讨论决定X的内容、次数及比例。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eastAsia="zh-CN"/>
        </w:rPr>
        <w:t>曹茶香</w:t>
      </w:r>
      <w:r>
        <w:rPr>
          <w:rFonts w:hint="eastAsia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 w:val="28"/>
          <w:szCs w:val="28"/>
          <w:lang w:val="en-US" w:eastAsia="zh-CN"/>
        </w:rPr>
        <w:t>马玉瑛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 xml:space="preserve"> 201808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FKaiShu-SB-Estd-BF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 (正文)">
    <w:altName w:val="宋体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9C532"/>
    <w:multiLevelType w:val="singleLevel"/>
    <w:tmpl w:val="56B9C53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1072BC"/>
    <w:rsid w:val="00256B39"/>
    <w:rsid w:val="0026033C"/>
    <w:rsid w:val="002E3721"/>
    <w:rsid w:val="00313BBA"/>
    <w:rsid w:val="0032602E"/>
    <w:rsid w:val="003367AE"/>
    <w:rsid w:val="003B1258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70904"/>
    <w:rsid w:val="00EF44B1"/>
    <w:rsid w:val="00F35AA0"/>
    <w:rsid w:val="016E63C2"/>
    <w:rsid w:val="024B0C39"/>
    <w:rsid w:val="08040851"/>
    <w:rsid w:val="09C02A5C"/>
    <w:rsid w:val="0A8128A6"/>
    <w:rsid w:val="0BCC240E"/>
    <w:rsid w:val="0BF32A1B"/>
    <w:rsid w:val="0EE7561A"/>
    <w:rsid w:val="10BD2C22"/>
    <w:rsid w:val="18F9518B"/>
    <w:rsid w:val="1A220162"/>
    <w:rsid w:val="22987C80"/>
    <w:rsid w:val="240854B2"/>
    <w:rsid w:val="24192CCC"/>
    <w:rsid w:val="2A107D56"/>
    <w:rsid w:val="2A8E6B01"/>
    <w:rsid w:val="334D3299"/>
    <w:rsid w:val="39A66CD4"/>
    <w:rsid w:val="3CD52CE1"/>
    <w:rsid w:val="410F2E6A"/>
    <w:rsid w:val="4430136C"/>
    <w:rsid w:val="4AB0382B"/>
    <w:rsid w:val="53D05C62"/>
    <w:rsid w:val="569868B5"/>
    <w:rsid w:val="580B3358"/>
    <w:rsid w:val="591D42F9"/>
    <w:rsid w:val="611F6817"/>
    <w:rsid w:val="61DE1EF9"/>
    <w:rsid w:val="664810B9"/>
    <w:rsid w:val="66CA1754"/>
    <w:rsid w:val="690E01B9"/>
    <w:rsid w:val="6E663F40"/>
    <w:rsid w:val="6F1E65D4"/>
    <w:rsid w:val="6F266C86"/>
    <w:rsid w:val="6F5042C2"/>
    <w:rsid w:val="71476D0A"/>
    <w:rsid w:val="71A81525"/>
    <w:rsid w:val="74316312"/>
    <w:rsid w:val="780F13C8"/>
    <w:rsid w:val="7B28487B"/>
    <w:rsid w:val="7C385448"/>
    <w:rsid w:val="7CB3663D"/>
    <w:rsid w:val="7D0B28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FollowedHyperlink"/>
    <w:basedOn w:val="4"/>
    <w:semiHidden/>
    <w:unhideWhenUsed/>
    <w:qFormat/>
    <w:uiPriority w:val="99"/>
    <w:rPr>
      <w:color w:val="810098"/>
      <w:u w:val="none"/>
    </w:rPr>
  </w:style>
  <w:style w:type="character" w:styleId="6">
    <w:name w:val="Hyperlink"/>
    <w:basedOn w:val="4"/>
    <w:semiHidden/>
    <w:unhideWhenUsed/>
    <w:qFormat/>
    <w:uiPriority w:val="99"/>
    <w:rPr>
      <w:color w:val="000080"/>
      <w:u w:val="none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11">
    <w:name w:val="fielderror"/>
    <w:basedOn w:val="4"/>
    <w:qFormat/>
    <w:uiPriority w:val="0"/>
    <w:rPr>
      <w:b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274</Words>
  <Characters>1563</Characters>
  <Lines>13</Lines>
  <Paragraphs>3</Paragraphs>
  <TotalTime>11</TotalTime>
  <ScaleCrop>false</ScaleCrop>
  <LinksUpToDate>false</LinksUpToDate>
  <CharactersWithSpaces>1834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111111</cp:lastModifiedBy>
  <dcterms:modified xsi:type="dcterms:W3CDTF">2018-10-10T04:50:09Z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