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="宋体"/>
          <w:sz w:val="6"/>
          <w:szCs w:val="6"/>
          <w:lang w:eastAsia="zh-CN"/>
        </w:rPr>
      </w:pPr>
      <w:bookmarkStart w:id="0" w:name="_GoBack"/>
      <w:bookmarkEnd w:id="0"/>
      <w:r>
        <w:rPr>
          <w:rFonts w:hint="eastAsia" w:eastAsia="宋体"/>
          <w:sz w:val="6"/>
          <w:szCs w:val="6"/>
          <w:lang w:eastAsia="zh-CN"/>
        </w:rPr>
        <w:t>2030518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2030518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09045@gench.edu.cn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秘书B17级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周一7-8（14：30-16：00）地点：学生事务中心324室，电话：13661412659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《行政管理学（第六版）》夏书章主编 中山大学出版社 2018年5月第6版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《秘书工作案例与分析（第三版）》暨南大学出版社 2016年6月第2版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191"/>
              </w:tabs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介绍课程1+X考核方式；介绍行政管理与行政管理学；介绍行政管理学在中国的发展；介绍如何建设和发展中国特色社会主义行政管理学。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查阅有关行政管理学发展的论文、书刊。课后练习题、案例分析讨论。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介绍行政系统与外部环境的互动分析；介绍经济、政治、环境对行政系统的影响；介绍文化、民族和宗教环境对行政系统的影响；介绍自然环境和国际社会环境对行政系统的影响；介绍如何创建良好的外部环境。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查阅有关行政环境的论文、书刊。课后练习题、案例分析讨论。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介绍行政职能的含义、特点、体系及意义；介绍西方国家行政职能的演变；介绍转归时期我国行政职能的转变。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查阅有关行政职能的论文、书刊。课后练习题、案例分析讨论。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介绍行政组织的概念、类型、结构；介绍行政组织理论；介绍行政组织编制管理。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查阅有关行政组织的论文、书刊。课后练习题、案例分析讨论。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介绍领导的含义、特点、领导、管理工作专业化、行政领导的含义、特点和作用；介绍行政领导的职务、职权和责任；介绍行政领导制度；介绍行政领导的方法、方式和艺术；介绍行政领导的素质结构及其优化。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查阅有关行政领导的论文、书刊。课后练习题、案例分析讨论。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介绍人事管理、人事行政和人力资源管理；介绍国家公务员制度；介绍中国人事行政的变革。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查阅有关人事行政的论文、书刊。课后练习题、案例分析讨论。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介绍行政沟通的概念和要素；沟通的机制和方法；介绍政府对外传播；介绍新媒体背景下的政府传播。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查阅有关行政沟通的论文、书刊。课后练习题、案例分析讨论。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介绍行政伦理的兴起背景与发展态势、行政伦理的功能；介绍伦理的结构与内容；介绍行政伦理的基本问题；介绍当代中国行政伦理。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查阅行政伦理有关的论文、书刊。课后练习题、案例分析讨论。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介绍行政法治的含义、公共行政的法律逻辑、西方国家法治行政的历史演进；介绍行政立法；介绍我国行政管理的法治化。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查阅有关行政法治的论文、书刊。课后练习题、案例分析讨论。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介绍行政权力制约的基本理论；介绍行政监督体系；介绍我国行政监督机制的完善。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查阅有关行政监督的论文、书刊。课后练习题、案例分析讨论。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介绍公共危机管理的概念、公共危机的分类、分级与分期、公共危机管理的重要性和必要性；介绍公共管理体制；介绍公共危机管理的机制。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查阅有关公共危机管理的论文、书刊。课后练习题、案例分析讨论。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介绍办公室工作的性质和任务；介绍办公室管理的科学化和现代化；介绍后勤管理的重要意义与主要内容；介绍后勤管理体制改革。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查阅有关办公室管理与后勤管理的论文、书刊。课后练习题、案例分析讨论。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介绍行政改革的含义、必然性；介绍当代国家的行政改革；介绍当代中国的行政改革及展望。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查阅有关行政改革与发展的论文、书刊。课后练习题、案例分析讨论。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组织1-5组学生进行案例分析汇报，并进行讲评、打分。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组织6-10组学生进行案例分析汇报，并讲评、打分。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随堂开卷考试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480" w:firstLineChars="20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小组口头汇报、PPT、案例分析报告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480" w:firstLineChars="20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个人案例分析报告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480" w:firstLineChars="20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课堂表现（课堂回答问题、出勤率）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邓科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76D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3CC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824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77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2A24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07F9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BD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634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BB5382"/>
    <w:rsid w:val="0250298D"/>
    <w:rsid w:val="02E93A0D"/>
    <w:rsid w:val="02FB3591"/>
    <w:rsid w:val="04E61629"/>
    <w:rsid w:val="05CF7C56"/>
    <w:rsid w:val="0B02141F"/>
    <w:rsid w:val="0BA45B00"/>
    <w:rsid w:val="0DB76A4A"/>
    <w:rsid w:val="0F0A0A84"/>
    <w:rsid w:val="12483DB1"/>
    <w:rsid w:val="12844AD9"/>
    <w:rsid w:val="15016250"/>
    <w:rsid w:val="158314E3"/>
    <w:rsid w:val="180F3484"/>
    <w:rsid w:val="18F53223"/>
    <w:rsid w:val="199D2E85"/>
    <w:rsid w:val="1B9B294B"/>
    <w:rsid w:val="1BFA003C"/>
    <w:rsid w:val="1FD92610"/>
    <w:rsid w:val="207E0257"/>
    <w:rsid w:val="21406F49"/>
    <w:rsid w:val="218E1546"/>
    <w:rsid w:val="21CD0FA6"/>
    <w:rsid w:val="275449D0"/>
    <w:rsid w:val="2B0978EE"/>
    <w:rsid w:val="2D253550"/>
    <w:rsid w:val="2DF650A6"/>
    <w:rsid w:val="2E59298A"/>
    <w:rsid w:val="306E614D"/>
    <w:rsid w:val="310028A8"/>
    <w:rsid w:val="31342A78"/>
    <w:rsid w:val="320D72AE"/>
    <w:rsid w:val="3446745B"/>
    <w:rsid w:val="366D77F5"/>
    <w:rsid w:val="367945F3"/>
    <w:rsid w:val="37C411E6"/>
    <w:rsid w:val="37E50B00"/>
    <w:rsid w:val="386037D6"/>
    <w:rsid w:val="3A2350A8"/>
    <w:rsid w:val="3D9C1089"/>
    <w:rsid w:val="3FF60C9B"/>
    <w:rsid w:val="40DB723E"/>
    <w:rsid w:val="43E05218"/>
    <w:rsid w:val="48881512"/>
    <w:rsid w:val="49DF08B3"/>
    <w:rsid w:val="4E966B9F"/>
    <w:rsid w:val="4F9D4E1A"/>
    <w:rsid w:val="51697357"/>
    <w:rsid w:val="52164F87"/>
    <w:rsid w:val="522E3D4F"/>
    <w:rsid w:val="545B131E"/>
    <w:rsid w:val="56316AD3"/>
    <w:rsid w:val="598518A4"/>
    <w:rsid w:val="5A3B0922"/>
    <w:rsid w:val="5A8F1649"/>
    <w:rsid w:val="5D2D558E"/>
    <w:rsid w:val="62E848C5"/>
    <w:rsid w:val="647D51F8"/>
    <w:rsid w:val="65310993"/>
    <w:rsid w:val="67647A0C"/>
    <w:rsid w:val="68287410"/>
    <w:rsid w:val="682C41FE"/>
    <w:rsid w:val="6E256335"/>
    <w:rsid w:val="700912C5"/>
    <w:rsid w:val="709F3A5E"/>
    <w:rsid w:val="71804CC9"/>
    <w:rsid w:val="74F62C86"/>
    <w:rsid w:val="75107A73"/>
    <w:rsid w:val="756120C6"/>
    <w:rsid w:val="764F2E0A"/>
    <w:rsid w:val="766643A6"/>
    <w:rsid w:val="77BC1253"/>
    <w:rsid w:val="77F2298C"/>
    <w:rsid w:val="7C107ECE"/>
    <w:rsid w:val="7CC4068D"/>
    <w:rsid w:val="7D4A0B71"/>
    <w:rsid w:val="7DA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62064-5BB3-4FD9-BFFF-35BFFAAFD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310</Words>
  <Characters>1773</Characters>
  <Lines>14</Lines>
  <Paragraphs>4</Paragraphs>
  <TotalTime>21</TotalTime>
  <ScaleCrop>false</ScaleCrop>
  <LinksUpToDate>false</LinksUpToDate>
  <CharactersWithSpaces>2079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meimei</cp:lastModifiedBy>
  <cp:lastPrinted>2015-03-18T03:45:00Z</cp:lastPrinted>
  <dcterms:modified xsi:type="dcterms:W3CDTF">2020-03-08T02:39:30Z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