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 w:eastAsiaTheme="minorEastAsia"/>
          <w:bCs/>
          <w:kern w:val="0"/>
          <w:sz w:val="40"/>
          <w:szCs w:val="40"/>
        </w:rPr>
        <w:t xml:space="preserve"> </w:t>
      </w:r>
      <w:r>
        <w:rPr>
          <w:rFonts w:hint="default" w:ascii="Times New Roman" w:hAnsi="Times New Roman" w:cs="Times New Roman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 w:eastAsiaTheme="minorEastAsia"/>
          <w:bCs/>
          <w:kern w:val="0"/>
          <w:sz w:val="40"/>
          <w:szCs w:val="40"/>
        </w:rPr>
        <w:t xml:space="preserve">   </w:t>
      </w: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sz w:val="28"/>
          <w:szCs w:val="30"/>
        </w:rPr>
      </w:pPr>
      <w:r>
        <w:rPr>
          <w:rFonts w:hint="default" w:ascii="Times New Roman" w:hAnsi="Times New Roman" w:cs="Times New Roman"/>
          <w:b/>
          <w:sz w:val="28"/>
          <w:szCs w:val="30"/>
          <w:lang w:val="en-US" w:eastAsia="zh-Hans"/>
        </w:rPr>
        <w:t>【视频</w:t>
      </w:r>
      <w:r>
        <w:rPr>
          <w:rFonts w:hint="default" w:ascii="Times New Roman" w:hAnsi="Times New Roman" w:cs="Times New Roman"/>
          <w:b/>
          <w:sz w:val="28"/>
          <w:szCs w:val="30"/>
        </w:rPr>
        <w:t>广告创作</w:t>
      </w:r>
      <w:r>
        <w:rPr>
          <w:rFonts w:hint="default" w:ascii="Times New Roman" w:hAnsi="Times New Roman" w:cs="Times New Roman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hint="default" w:ascii="Times New Roman" w:hAnsi="Times New Roman" w:cs="Times New Roman"/>
          <w:color w:val="888888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b/>
          <w:sz w:val="28"/>
          <w:szCs w:val="30"/>
        </w:rPr>
        <w:t>【</w:t>
      </w:r>
      <w:r>
        <w:rPr>
          <w:rFonts w:hint="default" w:ascii="Times New Roman" w:hAnsi="Times New Roman" w:cs="Times New Roman"/>
          <w:b/>
          <w:sz w:val="28"/>
          <w:szCs w:val="30"/>
        </w:rPr>
        <w:t>Making of Video advertisement</w:t>
      </w:r>
      <w:r>
        <w:rPr>
          <w:rFonts w:hint="default" w:ascii="Times New Roman" w:hAnsi="Times New Roman" w:cs="Times New Roman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rFonts w:hint="default" w:ascii="Times New Roman" w:hAnsi="Times New Roman" w:cs="Times New Roman"/>
          <w:b/>
          <w:color w:val="008080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24"/>
        </w:rPr>
        <w:t>一</w:t>
      </w:r>
      <w:r>
        <w:rPr>
          <w:rFonts w:hint="default" w:ascii="Times New Roman" w:hAnsi="Times New Roman" w:eastAsia="黑体" w:cs="Times New Roman"/>
          <w:sz w:val="24"/>
        </w:rPr>
        <w:t>、</w:t>
      </w:r>
      <w:r>
        <w:rPr>
          <w:rFonts w:hint="default" w:ascii="Times New Roman" w:hAnsi="Times New Roman" w:eastAsia="黑体" w:cs="Times New Roman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课程代码：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【2030572】</w:t>
      </w:r>
    </w:p>
    <w:p>
      <w:pPr>
        <w:snapToGrid w:val="0"/>
        <w:spacing w:line="288" w:lineRule="auto"/>
        <w:ind w:firstLine="394" w:firstLineChars="196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课程学分：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【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2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.0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面向专业：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【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en-US" w:eastAsia="zh-Hans"/>
        </w:rPr>
        <w:t>传播学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课程性质：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【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专业基础课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】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开课院系：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新闻转播学院</w:t>
      </w:r>
    </w:p>
    <w:p>
      <w:pPr>
        <w:snapToGrid w:val="0"/>
        <w:spacing w:line="288" w:lineRule="auto"/>
        <w:ind w:firstLine="394" w:firstLineChars="196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教材【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《影视广告设计》 李静 中国邮电大学出版社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参考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【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《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电视广告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》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孙会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著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中国人民大学出版社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【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《电影导演方法》普罗菲利斯著 人民邮电出版社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【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《场面调度》史蒂文卡茨著 世界图书出版公司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5" w:firstLineChars="5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napToGrid w:val="0"/>
        <w:spacing w:line="288" w:lineRule="auto"/>
        <w:ind w:firstLine="301" w:firstLineChars="15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课程网站网址：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https://elearning.gench.edu.cn:8443/webapps/bb-shjqsso-BBLEARN/index.jsp</w:t>
      </w:r>
    </w:p>
    <w:p>
      <w:pPr>
        <w:adjustRightInd w:val="0"/>
        <w:snapToGrid w:val="0"/>
        <w:spacing w:line="288" w:lineRule="auto"/>
        <w:ind w:firstLine="301" w:firstLineChars="150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先修课程：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传播学概论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hint="default" w:ascii="Times New Roman" w:hAnsi="Times New Roman" w:eastAsia="黑体" w:cs="Times New Roman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hint="default" w:ascii="Times New Roman" w:hAnsi="Times New Roman" w:cs="Times New Roman"/>
          <w:b/>
          <w:color w:val="000000"/>
          <w:sz w:val="24"/>
          <w:szCs w:val="20"/>
        </w:rPr>
      </w:pPr>
      <w:r>
        <w:rPr>
          <w:rFonts w:hint="default" w:ascii="Times New Roman" w:hAnsi="Times New Roman" w:eastAsia="黑体" w:cs="Times New Roman"/>
          <w:sz w:val="24"/>
        </w:rPr>
        <w:t>二</w:t>
      </w:r>
      <w:r>
        <w:rPr>
          <w:rFonts w:hint="default" w:ascii="Times New Roman" w:hAnsi="Times New Roman" w:eastAsia="黑体" w:cs="Times New Roman"/>
          <w:sz w:val="24"/>
        </w:rPr>
        <w:t>、</w:t>
      </w:r>
      <w:r>
        <w:rPr>
          <w:rFonts w:hint="default" w:ascii="Times New Roman" w:hAnsi="Times New Roman" w:eastAsia="黑体" w:cs="Times New Roman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default" w:ascii="Times New Roman" w:hAnsi="Times New Roman" w:eastAsia="宋体" w:cs="Times New Roman"/>
          <w:color w:val="000000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en-US" w:eastAsia="zh-Hans"/>
        </w:rPr>
        <w:t>视频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广告相比平面和文字具有巨大的优越性，它是集视觉、听觉、运动、实践、剪辑于一体的表现方式，因此表现形式更为自由、丰富、生动。在当今互联网时代，媒体环境逐渐出现“泛广告化”的趋势，掌握一定的广告思维和制作方法，是每个媒体人的必备技能。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本课程通过影视广告案例分析传授相关理论知识；并通过实际动手训练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,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使学生掌握影视广告制作的基本流程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,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强化训练学生的想象力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,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创造力和动手能力。要求同学在了解影视广告的基础知识以及制作流程、方法的前提下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,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发挥创意能力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,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通过实际的拍摄、及后期剪辑来掌握影视广告的基本执行方法，并在这一过程中提升团队意识与合作意识。</w:t>
      </w:r>
    </w:p>
    <w:p>
      <w:pPr>
        <w:snapToGrid w:val="0"/>
        <w:spacing w:line="288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三</w:t>
      </w:r>
      <w:r>
        <w:rPr>
          <w:rFonts w:hint="default" w:ascii="Times New Roman" w:hAnsi="Times New Roman" w:eastAsia="黑体" w:cs="Times New Roman"/>
          <w:sz w:val="24"/>
        </w:rPr>
        <w:t>、</w:t>
      </w:r>
      <w:r>
        <w:rPr>
          <w:rFonts w:hint="default" w:ascii="Times New Roman" w:hAnsi="Times New Roman" w:eastAsia="黑体" w:cs="Times New Roman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本课程适合传播学专业三年级学生学习，修读本课程的学生应配备数码相机和手提电脑。</w:t>
      </w:r>
    </w:p>
    <w:p>
      <w:pPr>
        <w:snapToGrid w:val="0"/>
        <w:spacing w:line="288" w:lineRule="auto"/>
        <w:ind w:firstLine="400" w:firstLineChars="20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四</w:t>
      </w:r>
      <w:r>
        <w:rPr>
          <w:rFonts w:hint="default" w:ascii="Times New Roman" w:hAnsi="Times New Roman" w:eastAsia="黑体" w:cs="Times New Roman"/>
          <w:sz w:val="24"/>
        </w:rPr>
        <w:t>、</w:t>
      </w:r>
      <w:r>
        <w:rPr>
          <w:rFonts w:hint="default" w:ascii="Times New Roman" w:hAnsi="Times New Roman" w:eastAsia="黑体" w:cs="Times New Roman"/>
          <w:sz w:val="24"/>
        </w:rPr>
        <w:t>课程与</w:t>
      </w:r>
      <w:r>
        <w:rPr>
          <w:rFonts w:hint="default" w:ascii="Times New Roman" w:hAnsi="Times New Roman" w:eastAsia="黑体" w:cs="Times New Roman"/>
          <w:sz w:val="24"/>
        </w:rPr>
        <w:t>专业毕业要求</w:t>
      </w:r>
      <w:r>
        <w:rPr>
          <w:rFonts w:hint="default" w:ascii="Times New Roman" w:hAnsi="Times New Roman" w:eastAsia="黑体" w:cs="Times New Roman"/>
          <w:sz w:val="24"/>
        </w:rPr>
        <w:t>的关联性</w:t>
      </w:r>
    </w:p>
    <w:tbl>
      <w:tblPr>
        <w:tblStyle w:val="5"/>
        <w:tblW w:w="90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6685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五、</w:t>
      </w:r>
      <w:r>
        <w:rPr>
          <w:rFonts w:hint="default" w:ascii="Times New Roman" w:hAnsi="Times New Roman" w:eastAsia="黑体" w:cs="Times New Roman"/>
          <w:sz w:val="24"/>
        </w:rPr>
        <w:t>课程</w:t>
      </w:r>
      <w:r>
        <w:rPr>
          <w:rFonts w:hint="default" w:ascii="Times New Roman" w:hAnsi="Times New Roman" w:eastAsia="黑体" w:cs="Times New Roman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1987" w:tblpY="15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470"/>
        <w:gridCol w:w="227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L032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视频制作：掌握视频内容的策划、拍摄、后期制作，具备传播视觉化信息的基本能力。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通过制作广告的过程，进一步练习视频制作的相关技术。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30秒TVC制作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L0414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身心健康，能承受学习和生活中的压力。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在有限时间内完成创意和执行，控制自己的工作时间与工作压力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1—3分钟宣传片制作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L0511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分组完成微电影作业，在小组中承担自己的角色与使命，尽自己的责任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微电影广告制作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hint="default" w:ascii="Times New Roman" w:hAnsi="Times New Roman" w:eastAsia="黑体" w:cs="Times New Roman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六、课程内容</w:t>
      </w:r>
    </w:p>
    <w:p>
      <w:pPr>
        <w:snapToGrid w:val="0"/>
        <w:spacing w:before="50" w:after="50" w:line="288" w:lineRule="auto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本课程共计</w:t>
      </w:r>
      <w:r>
        <w:rPr>
          <w:rFonts w:hint="default" w:ascii="Times New Roman" w:hAnsi="Times New Roman" w:cs="Times New Roman"/>
          <w:szCs w:val="21"/>
        </w:rPr>
        <w:t>32</w:t>
      </w:r>
      <w:r>
        <w:rPr>
          <w:rFonts w:hint="default" w:ascii="Times New Roman" w:hAnsi="Times New Roman" w:cs="Times New Roman"/>
          <w:szCs w:val="21"/>
        </w:rPr>
        <w:t>学时，理论课程是16学时，实践课时是16学时</w:t>
      </w:r>
    </w:p>
    <w:p>
      <w:pPr>
        <w:snapToGrid w:val="0"/>
        <w:spacing w:before="50" w:after="50" w:line="288" w:lineRule="auto"/>
        <w:jc w:val="left"/>
        <w:rPr>
          <w:rFonts w:hint="default" w:ascii="Times New Roman" w:hAnsi="Times New Roman" w:cs="Times New Roman"/>
          <w:szCs w:val="21"/>
        </w:rPr>
      </w:pPr>
    </w:p>
    <w:p>
      <w:pPr>
        <w:snapToGrid w:val="0"/>
        <w:spacing w:line="288" w:lineRule="auto"/>
        <w:ind w:firstLine="422" w:firstLineChars="200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第一单元：</w:t>
      </w:r>
      <w:r>
        <w:rPr>
          <w:rFonts w:hint="default" w:ascii="Times New Roman" w:hAnsi="Times New Roman" w:cs="Times New Roman"/>
          <w:b/>
          <w:bCs/>
          <w:szCs w:val="21"/>
        </w:rPr>
        <w:t>电视广告创作流程和创意方法。</w:t>
      </w:r>
    </w:p>
    <w:p>
      <w:pPr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本单元通过课堂讲授、讨论和练习，让同学理解并掌握</w:t>
      </w:r>
      <w:r>
        <w:rPr>
          <w:rFonts w:hint="default" w:ascii="Times New Roman" w:hAnsi="Times New Roman" w:cs="Times New Roman"/>
          <w:bCs/>
          <w:szCs w:val="21"/>
          <w:lang w:val="en-US" w:eastAsia="zh-Hans"/>
        </w:rPr>
        <w:t>视频</w:t>
      </w:r>
      <w:r>
        <w:rPr>
          <w:rFonts w:hint="default" w:ascii="Times New Roman" w:hAnsi="Times New Roman" w:cs="Times New Roman"/>
          <w:bCs/>
          <w:szCs w:val="21"/>
        </w:rPr>
        <w:t>广告的定义、特征、发展简史、执行过程和创意方法。</w:t>
      </w:r>
    </w:p>
    <w:p>
      <w:pPr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并通过分组</w:t>
      </w:r>
      <w:r>
        <w:rPr>
          <w:rFonts w:hint="default" w:ascii="Times New Roman" w:hAnsi="Times New Roman" w:cs="Times New Roman"/>
          <w:bCs/>
          <w:szCs w:val="21"/>
        </w:rPr>
        <w:t>进行创意训练的方式</w:t>
      </w:r>
      <w:r>
        <w:rPr>
          <w:rFonts w:hint="default" w:ascii="Times New Roman" w:hAnsi="Times New Roman" w:cs="Times New Roman"/>
          <w:bCs/>
          <w:szCs w:val="21"/>
        </w:rPr>
        <w:t>，直观地体验</w:t>
      </w:r>
      <w:r>
        <w:rPr>
          <w:rFonts w:hint="default" w:ascii="Times New Roman" w:hAnsi="Times New Roman" w:cs="Times New Roman"/>
          <w:bCs/>
          <w:szCs w:val="21"/>
        </w:rPr>
        <w:t>广告创意的诞生过程</w:t>
      </w:r>
      <w:r>
        <w:rPr>
          <w:rFonts w:hint="default" w:ascii="Times New Roman" w:hAnsi="Times New Roman" w:cs="Times New Roman"/>
          <w:bCs/>
          <w:szCs w:val="21"/>
        </w:rPr>
        <w:t>，</w:t>
      </w:r>
      <w:r>
        <w:rPr>
          <w:rFonts w:hint="default" w:ascii="Times New Roman" w:hAnsi="Times New Roman" w:cs="Times New Roman"/>
          <w:bCs/>
          <w:szCs w:val="21"/>
        </w:rPr>
        <w:t>训练同学的合作能力和动手能力。</w:t>
      </w:r>
    </w:p>
    <w:p>
      <w:pPr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教学难点：</w:t>
      </w:r>
      <w:r>
        <w:rPr>
          <w:rFonts w:hint="default" w:ascii="Times New Roman" w:hAnsi="Times New Roman" w:cs="Times New Roman"/>
          <w:bCs/>
          <w:szCs w:val="21"/>
        </w:rPr>
        <w:t>创意思维</w:t>
      </w:r>
      <w:r>
        <w:rPr>
          <w:rFonts w:hint="default" w:ascii="Times New Roman" w:hAnsi="Times New Roman" w:cs="Times New Roman"/>
          <w:bCs/>
          <w:szCs w:val="21"/>
        </w:rPr>
        <w:t>。</w:t>
      </w:r>
    </w:p>
    <w:p>
      <w:pPr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 </w:t>
      </w:r>
    </w:p>
    <w:p>
      <w:pPr>
        <w:snapToGrid w:val="0"/>
        <w:spacing w:line="288" w:lineRule="auto"/>
        <w:ind w:firstLine="422" w:firstLineChars="200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第二单元：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30秒~60秒的TVC制作</w:t>
      </w:r>
    </w:p>
    <w:p>
      <w:pPr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本单元通过课堂讲授和案例分析，让同学</w:t>
      </w:r>
      <w:r>
        <w:rPr>
          <w:rFonts w:hint="default" w:ascii="Times New Roman" w:hAnsi="Times New Roman" w:cs="Times New Roman"/>
          <w:bCs/>
          <w:szCs w:val="21"/>
        </w:rPr>
        <w:t>掌握一则TVC的创意方法</w:t>
      </w:r>
      <w:r>
        <w:rPr>
          <w:rFonts w:hint="default" w:ascii="Times New Roman" w:hAnsi="Times New Roman" w:cs="Times New Roman"/>
          <w:bCs/>
          <w:szCs w:val="21"/>
        </w:rPr>
        <w:t>。理解镜头、镜头组、段落的构成。不同种类镜头的安排，在叙事中起到的不同作用。</w:t>
      </w:r>
    </w:p>
    <w:p>
      <w:pPr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并通过分组进行</w:t>
      </w:r>
      <w:r>
        <w:rPr>
          <w:rFonts w:hint="default" w:ascii="Times New Roman" w:hAnsi="Times New Roman" w:cs="Times New Roman"/>
          <w:bCs/>
          <w:szCs w:val="21"/>
        </w:rPr>
        <w:t>TVC创意和拍摄</w:t>
      </w:r>
      <w:r>
        <w:rPr>
          <w:rFonts w:hint="default" w:ascii="Times New Roman" w:hAnsi="Times New Roman" w:cs="Times New Roman"/>
          <w:bCs/>
          <w:szCs w:val="21"/>
        </w:rPr>
        <w:t>，练习使用视听语言进行叙事。</w:t>
      </w:r>
    </w:p>
    <w:p>
      <w:pPr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教学难点：</w:t>
      </w:r>
      <w:r>
        <w:rPr>
          <w:rFonts w:hint="default" w:ascii="Times New Roman" w:hAnsi="Times New Roman" w:cs="Times New Roman"/>
          <w:bCs/>
          <w:szCs w:val="21"/>
        </w:rPr>
        <w:t>画面思维</w:t>
      </w:r>
      <w:r>
        <w:rPr>
          <w:rFonts w:hint="default" w:ascii="Times New Roman" w:hAnsi="Times New Roman" w:cs="Times New Roman"/>
          <w:bCs/>
          <w:szCs w:val="21"/>
        </w:rPr>
        <w:t>。</w:t>
      </w:r>
    </w:p>
    <w:p>
      <w:pPr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 </w:t>
      </w:r>
    </w:p>
    <w:p>
      <w:pPr>
        <w:snapToGrid w:val="0"/>
        <w:spacing w:line="288" w:lineRule="auto"/>
        <w:ind w:firstLine="422" w:firstLineChars="200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第三单元：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1~3分钟宣传片制作</w:t>
      </w:r>
    </w:p>
    <w:p>
      <w:pPr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本单元通过课堂讲授、案例分析</w:t>
      </w:r>
      <w:r>
        <w:rPr>
          <w:rFonts w:hint="default" w:ascii="Times New Roman" w:hAnsi="Times New Roman" w:cs="Times New Roman"/>
          <w:bCs/>
          <w:szCs w:val="21"/>
        </w:rPr>
        <w:t>，让同学理解并掌握宣传片的特征、叙事方法和常见套路</w:t>
      </w:r>
      <w:r>
        <w:rPr>
          <w:rFonts w:hint="default" w:ascii="Times New Roman" w:hAnsi="Times New Roman" w:cs="Times New Roman"/>
          <w:bCs/>
          <w:szCs w:val="21"/>
        </w:rPr>
        <w:t>。并通过给定主题的</w:t>
      </w:r>
      <w:r>
        <w:rPr>
          <w:rFonts w:hint="default" w:ascii="Times New Roman" w:hAnsi="Times New Roman" w:cs="Times New Roman"/>
          <w:bCs/>
          <w:szCs w:val="21"/>
        </w:rPr>
        <w:t>创意和拍摄练习</w:t>
      </w:r>
      <w:r>
        <w:rPr>
          <w:rFonts w:hint="default" w:ascii="Times New Roman" w:hAnsi="Times New Roman" w:cs="Times New Roman"/>
          <w:bCs/>
          <w:szCs w:val="21"/>
        </w:rPr>
        <w:t>，训练同学的</w:t>
      </w:r>
      <w:r>
        <w:rPr>
          <w:rFonts w:hint="default" w:ascii="Times New Roman" w:hAnsi="Times New Roman" w:cs="Times New Roman"/>
          <w:bCs/>
          <w:szCs w:val="21"/>
        </w:rPr>
        <w:t>创意和制作技术</w:t>
      </w:r>
      <w:r>
        <w:rPr>
          <w:rFonts w:hint="default" w:ascii="Times New Roman" w:hAnsi="Times New Roman" w:cs="Times New Roman"/>
          <w:bCs/>
          <w:szCs w:val="21"/>
        </w:rPr>
        <w:t>。</w:t>
      </w:r>
    </w:p>
    <w:p>
      <w:pPr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教学难点：</w:t>
      </w:r>
      <w:r>
        <w:rPr>
          <w:rFonts w:hint="default" w:ascii="Times New Roman" w:hAnsi="Times New Roman" w:cs="Times New Roman"/>
          <w:bCs/>
          <w:szCs w:val="21"/>
        </w:rPr>
        <w:t>文案的准确和生动</w:t>
      </w:r>
    </w:p>
    <w:p>
      <w:pPr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 </w:t>
      </w:r>
    </w:p>
    <w:p>
      <w:pPr>
        <w:snapToGrid w:val="0"/>
        <w:spacing w:line="288" w:lineRule="auto"/>
        <w:ind w:firstLine="422" w:firstLineChars="200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第四单元：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3~5分钟的微电影广告制作</w:t>
      </w:r>
    </w:p>
    <w:p>
      <w:pPr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本单元在前三个单元你的基础上，进行一个更大规模和自由度的创作练习。教师在课堂进行故事短片的案例分析，</w:t>
      </w:r>
      <w:r>
        <w:rPr>
          <w:rFonts w:hint="default" w:ascii="Times New Roman" w:hAnsi="Times New Roman" w:cs="Times New Roman"/>
          <w:bCs/>
          <w:szCs w:val="21"/>
        </w:rPr>
        <w:t>并给出固定的主题。</w:t>
      </w:r>
      <w:r>
        <w:rPr>
          <w:rFonts w:hint="default" w:ascii="Times New Roman" w:hAnsi="Times New Roman" w:cs="Times New Roman"/>
          <w:bCs/>
          <w:szCs w:val="21"/>
        </w:rPr>
        <w:t>同学分组进行选题汇报与讨论，最终形成一个</w:t>
      </w:r>
      <w:r>
        <w:rPr>
          <w:rFonts w:hint="default" w:ascii="Times New Roman" w:hAnsi="Times New Roman" w:cs="Times New Roman"/>
          <w:bCs/>
          <w:szCs w:val="21"/>
        </w:rPr>
        <w:t>微电影广告</w:t>
      </w:r>
      <w:r>
        <w:rPr>
          <w:rFonts w:hint="default" w:ascii="Times New Roman" w:hAnsi="Times New Roman" w:cs="Times New Roman"/>
          <w:bCs/>
          <w:szCs w:val="21"/>
        </w:rPr>
        <w:t>方案。同学综合运用这门课上学到的知识，最终把电视短片方案落实为影像。在此过程中，要进行脚本撰写、前期制片、中期拍摄、后期剪辑等各项任务，完整体验视频制作的流程。</w:t>
      </w:r>
    </w:p>
    <w:p>
      <w:pPr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教学难点：文字脚本向视频的转换；制片工作</w:t>
      </w:r>
      <w:r>
        <w:rPr>
          <w:rFonts w:hint="default" w:ascii="Times New Roman" w:hAnsi="Times New Roman" w:cs="Times New Roman"/>
          <w:bCs/>
          <w:szCs w:val="21"/>
        </w:rPr>
        <w:t>。</w:t>
      </w:r>
    </w:p>
    <w:p>
      <w:pPr>
        <w:snapToGrid w:val="0"/>
        <w:spacing w:line="288" w:lineRule="auto"/>
        <w:ind w:right="26"/>
        <w:rPr>
          <w:rFonts w:hint="default" w:ascii="Times New Roman" w:hAnsi="Times New Roman" w:cs="Times New Roman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七、课内实验名称及基本要求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4219"/>
        <w:gridCol w:w="709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实验名称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实验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实验类型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30秒~60秒的TVC制作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根据要求，创意并制作一条30—60秒电视广告。分组完成。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1~3分钟宣传片制作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根据要求，创意并制作一条1~3分钟的宣传片。分组完成。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3~5分钟的微电影广告制作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根据要求，创意并制作一条3~5分钟的微电影广告。分组完成。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hint="default" w:ascii="Times New Roman" w:hAnsi="Times New Roman" w:eastAsia="黑体" w:cs="Times New Roman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hint="default" w:ascii="Times New Roman" w:hAnsi="Times New Roman" w:eastAsia="黑体" w:cs="Times New Roman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黑体" w:cs="Times New Roman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Cs w:val="21"/>
                <w:lang w:val="en-US" w:eastAsia="zh-CN"/>
              </w:rPr>
              <w:t>30秒~60秒的TVC制作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 w:eastAsiaTheme="minorEastAsia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Cs w:val="21"/>
                <w:lang w:val="en-US" w:eastAsia="zh-CN"/>
              </w:rPr>
              <w:t>1~3分钟宣传片制作</w:t>
            </w:r>
          </w:p>
          <w:p>
            <w:pPr>
              <w:spacing w:line="288" w:lineRule="auto"/>
              <w:rPr>
                <w:rFonts w:hint="default" w:ascii="Times New Roman" w:hAnsi="Times New Roman" w:cs="Times New Roman" w:eastAsiaTheme="minorEastAsia"/>
                <w:b w:val="0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  <w:lang w:val="en-US" w:eastAsia="zh-CN"/>
              </w:rPr>
              <w:t>3~5分钟的微电影广告制作</w:t>
            </w:r>
          </w:p>
          <w:p>
            <w:pPr>
              <w:spacing w:line="288" w:lineRule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40%</w:t>
            </w:r>
          </w:p>
        </w:tc>
      </w:tr>
    </w:tbl>
    <w:p>
      <w:pPr>
        <w:snapToGrid w:val="0"/>
        <w:spacing w:before="120" w:after="120" w:line="288" w:lineRule="auto"/>
        <w:rPr>
          <w:rFonts w:hint="default" w:ascii="Times New Roman" w:hAnsi="Times New Roman" w:cs="Times New Roman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hint="default" w:ascii="Times New Roman" w:hAnsi="Times New Roman" w:cs="Times New Roman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撰写人：周晗                   系主任审核签名：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沈慧萍</w:t>
      </w:r>
    </w:p>
    <w:p>
      <w:pPr>
        <w:snapToGrid w:val="0"/>
        <w:spacing w:line="360" w:lineRule="auto"/>
        <w:ind w:firstLine="720" w:firstLineChars="3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审核时间：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2020.9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NEU-XFZ-S92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EU-XFZ-S92">
    <w:panose1 w:val="02020503000000020004"/>
    <w:charset w:val="00"/>
    <w:family w:val="auto"/>
    <w:pitch w:val="default"/>
    <w:sig w:usb0="E00002FF" w:usb1="48CFECFA" w:usb2="05000016" w:usb3="00000000" w:csb0="20000015" w:csb1="02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1072BC"/>
    <w:rsid w:val="001B6F2B"/>
    <w:rsid w:val="00256B39"/>
    <w:rsid w:val="0026033C"/>
    <w:rsid w:val="002E3721"/>
    <w:rsid w:val="00313BBA"/>
    <w:rsid w:val="0032602E"/>
    <w:rsid w:val="003367AE"/>
    <w:rsid w:val="003B1258"/>
    <w:rsid w:val="003D4CAA"/>
    <w:rsid w:val="004100B0"/>
    <w:rsid w:val="005467DC"/>
    <w:rsid w:val="00553D03"/>
    <w:rsid w:val="005B2B6D"/>
    <w:rsid w:val="005B4B4E"/>
    <w:rsid w:val="00624FE1"/>
    <w:rsid w:val="007208D6"/>
    <w:rsid w:val="008121AA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1771A678"/>
    <w:rsid w:val="1FB654C4"/>
    <w:rsid w:val="22987C80"/>
    <w:rsid w:val="24192CCC"/>
    <w:rsid w:val="39A66CD4"/>
    <w:rsid w:val="3CD52CE1"/>
    <w:rsid w:val="410F2E6A"/>
    <w:rsid w:val="4430136C"/>
    <w:rsid w:val="4AB0382B"/>
    <w:rsid w:val="4FC406A8"/>
    <w:rsid w:val="4FCA0D3C"/>
    <w:rsid w:val="569868B5"/>
    <w:rsid w:val="5E6F5FDE"/>
    <w:rsid w:val="5FDC9E2C"/>
    <w:rsid w:val="611F6817"/>
    <w:rsid w:val="61FF401C"/>
    <w:rsid w:val="66CA1754"/>
    <w:rsid w:val="6F1E65D4"/>
    <w:rsid w:val="6F266C86"/>
    <w:rsid w:val="6F5042C2"/>
    <w:rsid w:val="74316312"/>
    <w:rsid w:val="780F13C8"/>
    <w:rsid w:val="7B7A09EE"/>
    <w:rsid w:val="7C385448"/>
    <w:rsid w:val="7CB3663D"/>
    <w:rsid w:val="BF5B5954"/>
    <w:rsid w:val="D1ECC329"/>
    <w:rsid w:val="E55D6B17"/>
    <w:rsid w:val="E8FEC95F"/>
    <w:rsid w:val="F9597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2">
    <w:name w:val="s2"/>
    <w:basedOn w:val="7"/>
    <w:qFormat/>
    <w:uiPriority w:val="0"/>
    <w:rPr>
      <w:rFonts w:ascii="pingfang sc" w:hAnsi="pingfang sc" w:eastAsia="pingfang sc" w:cs="pingfang sc"/>
      <w:sz w:val="76"/>
      <w:szCs w:val="76"/>
    </w:rPr>
  </w:style>
  <w:style w:type="character" w:customStyle="1" w:styleId="13">
    <w:name w:val="s1"/>
    <w:basedOn w:val="7"/>
    <w:qFormat/>
    <w:uiPriority w:val="0"/>
  </w:style>
  <w:style w:type="paragraph" w:customStyle="1" w:styleId="14">
    <w:name w:val="p1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rFonts w:ascii="Helvetica Neue" w:hAnsi="Helvetica Neue" w:eastAsia="Helvetica Neue" w:cs="Helvetica Neue"/>
      <w:color w:val="E6E6E6"/>
      <w:kern w:val="0"/>
      <w:sz w:val="76"/>
      <w:szCs w:val="7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501</Words>
  <Characters>2857</Characters>
  <Lines>23</Lines>
  <Paragraphs>6</Paragraphs>
  <TotalTime>2</TotalTime>
  <ScaleCrop>false</ScaleCrop>
  <LinksUpToDate>false</LinksUpToDate>
  <CharactersWithSpaces>3352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2016-12-22T23:34:00Z</dcterms:created>
  <dc:creator>juvg</dc:creator>
  <cp:lastModifiedBy>Administrator</cp:lastModifiedBy>
  <dcterms:modified xsi:type="dcterms:W3CDTF">2020-09-14T03:22:06Z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