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472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60094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经济法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徐磊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05041@gench.edu.cn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hint="default" w:ascii="黑体" w:hAnsi="黑体" w:eastAsia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秘书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B18-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三教418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:周四 9：30-11：00   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新闻传播楼207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58137874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360" w:lineRule="auto"/>
              <w:ind w:firstLine="392" w:firstLineChars="196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《经济法概论》，徐磊编著，上海：上海交通大学出版社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，最新版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  <w:lang w:val="en-US" w:eastAsia="zh-CN"/>
              </w:rPr>
              <w:t>或：《经济法》，于强等编著，湖南：湖南师范大学出版社，最新版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360" w:lineRule="auto"/>
              <w:ind w:firstLine="392" w:firstLineChars="196"/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 xml:space="preserve">《经济法》，杨紫煊主编，北京：高等教育出版社，最新版 </w:t>
            </w:r>
          </w:p>
          <w:p>
            <w:pPr>
              <w:snapToGrid w:val="0"/>
              <w:spacing w:line="360" w:lineRule="auto"/>
              <w:ind w:firstLine="392" w:firstLineChars="196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《经济法基础》，徐磊编著，华东师范大学出版社，2015年版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262"/>
        <w:gridCol w:w="173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周次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57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教学内容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教学方式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第一章 经济法基本理论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第二章 内资企业法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第三章 公司法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案例法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 xml:space="preserve"> 外商投资企业法</w:t>
            </w:r>
          </w:p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 xml:space="preserve">  破产法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第六章  合同法和担保法（一）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第六章  合同法和担保法（二）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第六章  合同法和担保法（三）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第七章  知识产权法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期中测验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习题课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第八章  票据法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第九章  证券法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第十章  经济竞争法律制度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第十四章 劳动法律制度（一）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第十四章 劳动法律制度（二）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第十六章经济仲裁和经济诉讼（一）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第十六章经济仲裁和经济诉讼（二）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4"/>
        <w:tblpPr w:leftFromText="180" w:rightFromText="180" w:vertAnchor="text" w:horzAnchor="margin" w:tblpY="106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39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总评构成（1+X）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期末纸笔测试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X1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作业及课堂互动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X2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中期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大作业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X3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法庭旁听（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模拟法庭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）成果评价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</w:rPr>
        <w:t>任课教师：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 xml:space="preserve"> 徐磊   系</w:t>
      </w:r>
      <w:r>
        <w:rPr>
          <w:rFonts w:hint="eastAsia" w:asciiTheme="minorEastAsia" w:hAnsiTheme="minorEastAsia" w:eastAsiaTheme="minorEastAsia"/>
          <w:color w:val="000000"/>
          <w:position w:val="-20"/>
        </w:rPr>
        <w:t>主任审核：</w:t>
      </w:r>
      <w:r>
        <w:rPr>
          <w:rFonts w:hint="eastAsia" w:asciiTheme="minorEastAsia" w:hAnsiTheme="minorEastAsia" w:eastAsiaTheme="minorEastAsia"/>
          <w:color w:val="000000"/>
          <w:position w:val="-20"/>
          <w:lang w:val="en-US" w:eastAsia="zh-CN"/>
        </w:rPr>
        <w:t>徐磊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position w:val="-20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 xml:space="preserve">        </w:t>
      </w:r>
      <w:r>
        <w:rPr>
          <w:rFonts w:hint="eastAsia" w:asciiTheme="minorEastAsia" w:hAnsiTheme="minorEastAsia" w:eastAsiaTheme="minorEastAsia"/>
          <w:color w:val="000000"/>
          <w:position w:val="-20"/>
        </w:rPr>
        <w:t>日期：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20</w:t>
      </w:r>
      <w:r>
        <w:rPr>
          <w:rFonts w:hint="eastAsia" w:asciiTheme="minorEastAsia" w:hAnsiTheme="minorEastAsia" w:eastAsiaTheme="minorEastAsia"/>
          <w:color w:val="000000"/>
          <w:position w:val="-20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年</w:t>
      </w:r>
      <w:r>
        <w:rPr>
          <w:rFonts w:hint="eastAsia" w:asciiTheme="minorEastAsia" w:hAnsiTheme="minorEastAsia" w:eastAsiaTheme="minorEastAsia"/>
          <w:color w:val="000000"/>
          <w:position w:val="-20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" b="889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0B46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1360"/>
    <w:rsid w:val="000E2757"/>
    <w:rsid w:val="000E57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76C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1C6D"/>
    <w:rsid w:val="001D3C62"/>
    <w:rsid w:val="001D54E5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D0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367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77D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510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4E5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483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4F9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0E4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719"/>
    <w:rsid w:val="00FD313C"/>
    <w:rsid w:val="00FE319F"/>
    <w:rsid w:val="00FE6709"/>
    <w:rsid w:val="00FF2D60"/>
    <w:rsid w:val="0250298D"/>
    <w:rsid w:val="0975778C"/>
    <w:rsid w:val="0B02141F"/>
    <w:rsid w:val="0DB76A4A"/>
    <w:rsid w:val="199D2E85"/>
    <w:rsid w:val="1B9B294B"/>
    <w:rsid w:val="2E59298A"/>
    <w:rsid w:val="357658DC"/>
    <w:rsid w:val="37E50B00"/>
    <w:rsid w:val="491E4B33"/>
    <w:rsid w:val="49DF08B3"/>
    <w:rsid w:val="54B015E1"/>
    <w:rsid w:val="563B1956"/>
    <w:rsid w:val="5F247941"/>
    <w:rsid w:val="65310993"/>
    <w:rsid w:val="6E256335"/>
    <w:rsid w:val="700912C5"/>
    <w:rsid w:val="71757C2F"/>
    <w:rsid w:val="730E41BB"/>
    <w:rsid w:val="74F62C86"/>
    <w:rsid w:val="75DC77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0"/>
    <w:rPr>
      <w:color w:val="810098"/>
      <w:u w:val="none"/>
    </w:rPr>
  </w:style>
  <w:style w:type="character" w:styleId="9">
    <w:name w:val="Hyperlink"/>
    <w:basedOn w:val="6"/>
    <w:qFormat/>
    <w:uiPriority w:val="0"/>
    <w:rPr>
      <w:color w:val="000080"/>
      <w:u w:val="non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qFormat/>
    <w:uiPriority w:val="0"/>
    <w:rPr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F8F737-41F6-4260-ACBA-528DC822A9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179</Words>
  <Characters>1022</Characters>
  <Lines>8</Lines>
  <Paragraphs>2</Paragraphs>
  <TotalTime>0</TotalTime>
  <ScaleCrop>false</ScaleCrop>
  <LinksUpToDate>false</LinksUpToDate>
  <CharactersWithSpaces>1199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2018-03-10T11:00:00Z</dcterms:created>
  <dc:creator>*****</dc:creator>
  <cp:lastModifiedBy>美美</cp:lastModifiedBy>
  <cp:lastPrinted>2015-03-18T03:45:00Z</cp:lastPrinted>
  <dcterms:modified xsi:type="dcterms:W3CDTF">2020-09-21T00:33:03Z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