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B7F" w:rsidRPr="00115A0A" w:rsidRDefault="0013566A" w:rsidP="0013566A">
      <w:pPr>
        <w:spacing w:line="288" w:lineRule="auto"/>
        <w:jc w:val="left"/>
        <w:rPr>
          <w:rFonts w:ascii="Times New Roman" w:hAnsi="Times New Roman"/>
          <w:b/>
          <w:sz w:val="28"/>
          <w:szCs w:val="30"/>
        </w:rPr>
      </w:pPr>
      <w:r w:rsidRPr="00115A0A">
        <w:rPr>
          <w:rFonts w:ascii="Times New Roman" w:eastAsiaTheme="minorEastAsia" w:hAnsi="Times New Roman"/>
          <w:bCs/>
          <w:kern w:val="0"/>
          <w:sz w:val="40"/>
          <w:szCs w:val="40"/>
        </w:rPr>
        <w:t xml:space="preserve"> </w:t>
      </w:r>
      <w:r w:rsidRPr="00115A0A">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4B6B7F" w:rsidRDefault="0013566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rsidR="004B6B7F" w:rsidRDefault="0013566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w:t>
                      </w:r>
                      <w:r>
                        <w:rPr>
                          <w:rFonts w:ascii="宋体" w:hAnsi="宋体" w:hint="eastAsia"/>
                          <w:spacing w:val="20"/>
                          <w:sz w:val="24"/>
                          <w:szCs w:val="24"/>
                        </w:rPr>
                        <w:t>-</w:t>
                      </w:r>
                      <w:r>
                        <w:rPr>
                          <w:rFonts w:ascii="宋体" w:hAnsi="宋体" w:hint="eastAsia"/>
                          <w:spacing w:val="20"/>
                          <w:sz w:val="24"/>
                          <w:szCs w:val="24"/>
                        </w:rPr>
                        <w:t>JW</w:t>
                      </w:r>
                      <w:r>
                        <w:rPr>
                          <w:rFonts w:ascii="宋体" w:hAnsi="宋体" w:hint="eastAsia"/>
                          <w:spacing w:val="20"/>
                          <w:sz w:val="24"/>
                          <w:szCs w:val="24"/>
                        </w:rPr>
                        <w:t>-</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sidRPr="00115A0A">
        <w:rPr>
          <w:rFonts w:ascii="Times New Roman" w:eastAsiaTheme="minorEastAsia" w:hAnsi="Times New Roman"/>
          <w:bCs/>
          <w:kern w:val="0"/>
          <w:sz w:val="40"/>
          <w:szCs w:val="40"/>
        </w:rPr>
        <w:t xml:space="preserve">   </w:t>
      </w:r>
      <w:r>
        <w:rPr>
          <w:rFonts w:ascii="Times New Roman" w:eastAsiaTheme="minorEastAsia" w:hAnsi="Times New Roman"/>
          <w:bCs/>
          <w:kern w:val="0"/>
          <w:sz w:val="40"/>
          <w:szCs w:val="40"/>
        </w:rPr>
        <w:t xml:space="preserve">         </w:t>
      </w:r>
      <w:bookmarkStart w:id="0" w:name="_GoBack"/>
      <w:bookmarkEnd w:id="0"/>
      <w:r w:rsidRPr="00115A0A">
        <w:rPr>
          <w:rFonts w:ascii="Times New Roman" w:eastAsia="仿宋" w:hAnsi="Times New Roman"/>
          <w:b/>
          <w:sz w:val="28"/>
          <w:szCs w:val="30"/>
        </w:rPr>
        <w:t>【</w:t>
      </w:r>
      <w:r w:rsidRPr="00115A0A">
        <w:rPr>
          <w:rFonts w:ascii="Times New Roman" w:hAnsi="Times New Roman"/>
          <w:b/>
          <w:sz w:val="28"/>
          <w:szCs w:val="30"/>
        </w:rPr>
        <w:t>社会调查与数据分析</w:t>
      </w:r>
      <w:r w:rsidRPr="00115A0A">
        <w:rPr>
          <w:rFonts w:ascii="Times New Roman" w:hAnsi="Times New Roman"/>
          <w:b/>
          <w:sz w:val="28"/>
          <w:szCs w:val="30"/>
        </w:rPr>
        <w:t>】</w:t>
      </w:r>
    </w:p>
    <w:p w:rsidR="004B6B7F" w:rsidRPr="00115A0A" w:rsidRDefault="0013566A">
      <w:pPr>
        <w:shd w:val="clear" w:color="auto" w:fill="F5F5F5"/>
        <w:jc w:val="center"/>
        <w:textAlignment w:val="top"/>
        <w:rPr>
          <w:rFonts w:ascii="Times New Roman" w:hAnsi="Times New Roman"/>
          <w:b/>
          <w:sz w:val="28"/>
          <w:szCs w:val="30"/>
        </w:rPr>
      </w:pPr>
      <w:r w:rsidRPr="00115A0A">
        <w:rPr>
          <w:rFonts w:ascii="Times New Roman" w:hAnsi="Times New Roman"/>
          <w:b/>
          <w:sz w:val="28"/>
          <w:szCs w:val="30"/>
        </w:rPr>
        <w:t>【</w:t>
      </w:r>
      <w:r w:rsidRPr="00115A0A">
        <w:rPr>
          <w:rFonts w:ascii="Times New Roman" w:hAnsi="Times New Roman"/>
          <w:b/>
          <w:sz w:val="28"/>
          <w:szCs w:val="30"/>
        </w:rPr>
        <w:t xml:space="preserve">Social </w:t>
      </w:r>
      <w:r w:rsidRPr="00115A0A">
        <w:rPr>
          <w:rFonts w:ascii="Times New Roman" w:hAnsi="Times New Roman"/>
          <w:b/>
          <w:sz w:val="28"/>
          <w:szCs w:val="30"/>
        </w:rPr>
        <w:t>S</w:t>
      </w:r>
      <w:r w:rsidRPr="00115A0A">
        <w:rPr>
          <w:rFonts w:ascii="Times New Roman" w:hAnsi="Times New Roman"/>
          <w:b/>
          <w:sz w:val="28"/>
          <w:szCs w:val="30"/>
        </w:rPr>
        <w:t xml:space="preserve">urvey and </w:t>
      </w:r>
      <w:r w:rsidRPr="00115A0A">
        <w:rPr>
          <w:rFonts w:ascii="Times New Roman" w:hAnsi="Times New Roman"/>
          <w:b/>
          <w:sz w:val="28"/>
          <w:szCs w:val="30"/>
        </w:rPr>
        <w:t>D</w:t>
      </w:r>
      <w:r w:rsidRPr="00115A0A">
        <w:rPr>
          <w:rFonts w:ascii="Times New Roman" w:hAnsi="Times New Roman"/>
          <w:b/>
          <w:sz w:val="28"/>
          <w:szCs w:val="30"/>
        </w:rPr>
        <w:t xml:space="preserve">ata </w:t>
      </w:r>
      <w:r w:rsidRPr="00115A0A">
        <w:rPr>
          <w:rFonts w:ascii="Times New Roman" w:hAnsi="Times New Roman"/>
          <w:b/>
          <w:sz w:val="28"/>
          <w:szCs w:val="30"/>
        </w:rPr>
        <w:t>A</w:t>
      </w:r>
      <w:r w:rsidRPr="00115A0A">
        <w:rPr>
          <w:rFonts w:ascii="Times New Roman" w:hAnsi="Times New Roman"/>
          <w:b/>
          <w:sz w:val="28"/>
          <w:szCs w:val="30"/>
        </w:rPr>
        <w:t>nalysis</w:t>
      </w:r>
      <w:r w:rsidRPr="00115A0A">
        <w:rPr>
          <w:rFonts w:ascii="Times New Roman" w:hAnsi="Times New Roman"/>
          <w:b/>
          <w:sz w:val="28"/>
          <w:szCs w:val="30"/>
        </w:rPr>
        <w:t>】</w:t>
      </w:r>
      <w:bookmarkStart w:id="1" w:name="a2"/>
      <w:bookmarkEnd w:id="1"/>
    </w:p>
    <w:p w:rsidR="004B6B7F" w:rsidRPr="00115A0A" w:rsidRDefault="0013566A">
      <w:pPr>
        <w:spacing w:beforeLines="50" w:before="156" w:afterLines="50" w:after="156" w:line="288" w:lineRule="auto"/>
        <w:ind w:firstLineChars="150" w:firstLine="360"/>
        <w:rPr>
          <w:rFonts w:ascii="Times New Roman" w:hAnsi="Times New Roman" w:hint="eastAsia"/>
          <w:b/>
          <w:color w:val="008080"/>
          <w:sz w:val="30"/>
          <w:szCs w:val="30"/>
        </w:rPr>
      </w:pPr>
      <w:r w:rsidRPr="00115A0A">
        <w:rPr>
          <w:rFonts w:ascii="Times New Roman" w:eastAsia="黑体" w:hAnsi="Times New Roman"/>
          <w:sz w:val="24"/>
        </w:rPr>
        <w:t>一</w:t>
      </w:r>
      <w:r w:rsidRPr="00115A0A">
        <w:rPr>
          <w:rFonts w:ascii="Times New Roman" w:eastAsia="黑体" w:hAnsi="Times New Roman"/>
          <w:sz w:val="24"/>
        </w:rPr>
        <w:t>、</w:t>
      </w:r>
      <w:r w:rsidRPr="00115A0A">
        <w:rPr>
          <w:rFonts w:ascii="Times New Roman" w:eastAsia="黑体" w:hAnsi="Times New Roman"/>
          <w:sz w:val="24"/>
        </w:rPr>
        <w:t>基本信息</w:t>
      </w:r>
    </w:p>
    <w:p w:rsidR="004B6B7F" w:rsidRPr="00115A0A" w:rsidRDefault="0013566A">
      <w:pPr>
        <w:snapToGrid w:val="0"/>
        <w:spacing w:line="288" w:lineRule="auto"/>
        <w:ind w:firstLineChars="196" w:firstLine="394"/>
        <w:rPr>
          <w:rFonts w:ascii="Times New Roman" w:hAnsi="Times New Roman"/>
          <w:color w:val="000000"/>
          <w:sz w:val="20"/>
          <w:szCs w:val="20"/>
        </w:rPr>
      </w:pPr>
      <w:r w:rsidRPr="00115A0A">
        <w:rPr>
          <w:rFonts w:ascii="Times New Roman" w:hAnsi="Times New Roman"/>
          <w:b/>
          <w:bCs/>
          <w:color w:val="000000"/>
          <w:sz w:val="20"/>
          <w:szCs w:val="20"/>
        </w:rPr>
        <w:t>课程代码：</w:t>
      </w:r>
      <w:r w:rsidRPr="00115A0A">
        <w:rPr>
          <w:rFonts w:ascii="Times New Roman" w:eastAsia="仿宋" w:hAnsi="Times New Roman"/>
          <w:color w:val="000000"/>
          <w:sz w:val="20"/>
          <w:szCs w:val="20"/>
        </w:rPr>
        <w:t>【</w:t>
      </w:r>
      <w:r w:rsidRPr="00115A0A">
        <w:rPr>
          <w:rFonts w:ascii="Times New Roman" w:eastAsia="仿宋" w:hAnsi="Times New Roman"/>
          <w:color w:val="000000"/>
          <w:sz w:val="20"/>
          <w:szCs w:val="20"/>
        </w:rPr>
        <w:t>2030292</w:t>
      </w:r>
      <w:r w:rsidRPr="00115A0A">
        <w:rPr>
          <w:rFonts w:ascii="Times New Roman" w:eastAsia="仿宋" w:hAnsi="Times New Roman"/>
          <w:color w:val="000000"/>
          <w:sz w:val="20"/>
          <w:szCs w:val="20"/>
        </w:rPr>
        <w:t>】</w:t>
      </w:r>
    </w:p>
    <w:p w:rsidR="004B6B7F" w:rsidRPr="00115A0A" w:rsidRDefault="0013566A">
      <w:pPr>
        <w:snapToGrid w:val="0"/>
        <w:spacing w:line="288" w:lineRule="auto"/>
        <w:ind w:firstLineChars="196" w:firstLine="394"/>
        <w:rPr>
          <w:rFonts w:ascii="Times New Roman" w:hAnsi="Times New Roman"/>
          <w:color w:val="000000"/>
          <w:szCs w:val="21"/>
        </w:rPr>
      </w:pPr>
      <w:r w:rsidRPr="00115A0A">
        <w:rPr>
          <w:rFonts w:ascii="Times New Roman" w:hAnsi="Times New Roman"/>
          <w:b/>
          <w:bCs/>
          <w:color w:val="000000"/>
          <w:sz w:val="20"/>
          <w:szCs w:val="20"/>
        </w:rPr>
        <w:t>课程学分：</w:t>
      </w:r>
      <w:r w:rsidRPr="00115A0A">
        <w:rPr>
          <w:rFonts w:ascii="Times New Roman" w:eastAsia="仿宋" w:hAnsi="Times New Roman"/>
          <w:color w:val="000000"/>
          <w:sz w:val="20"/>
          <w:szCs w:val="20"/>
        </w:rPr>
        <w:t>【</w:t>
      </w:r>
      <w:r w:rsidRPr="00115A0A">
        <w:rPr>
          <w:rFonts w:ascii="Times New Roman" w:eastAsia="仿宋" w:hAnsi="Times New Roman"/>
          <w:color w:val="000000"/>
          <w:sz w:val="20"/>
          <w:szCs w:val="20"/>
        </w:rPr>
        <w:t>2</w:t>
      </w:r>
      <w:r w:rsidRPr="00115A0A">
        <w:rPr>
          <w:rFonts w:ascii="Times New Roman" w:eastAsia="仿宋" w:hAnsi="Times New Roman"/>
          <w:color w:val="000000"/>
          <w:sz w:val="20"/>
          <w:szCs w:val="20"/>
        </w:rPr>
        <w:t>】</w:t>
      </w:r>
    </w:p>
    <w:p w:rsidR="004B6B7F" w:rsidRPr="00115A0A" w:rsidRDefault="0013566A">
      <w:pPr>
        <w:snapToGrid w:val="0"/>
        <w:spacing w:line="288" w:lineRule="auto"/>
        <w:ind w:firstLineChars="196" w:firstLine="394"/>
        <w:rPr>
          <w:rFonts w:ascii="Times New Roman" w:hAnsi="Times New Roman"/>
          <w:color w:val="000000"/>
          <w:szCs w:val="21"/>
        </w:rPr>
      </w:pPr>
      <w:r w:rsidRPr="00115A0A">
        <w:rPr>
          <w:rFonts w:ascii="Times New Roman" w:hAnsi="Times New Roman"/>
          <w:b/>
          <w:bCs/>
          <w:color w:val="000000"/>
          <w:sz w:val="20"/>
          <w:szCs w:val="20"/>
        </w:rPr>
        <w:t>面向专业：</w:t>
      </w:r>
      <w:r w:rsidRPr="00115A0A">
        <w:rPr>
          <w:rFonts w:ascii="Times New Roman" w:eastAsia="仿宋" w:hAnsi="Times New Roman"/>
          <w:color w:val="000000"/>
          <w:sz w:val="20"/>
          <w:szCs w:val="20"/>
        </w:rPr>
        <w:t>【</w:t>
      </w:r>
      <w:r w:rsidRPr="00115A0A">
        <w:rPr>
          <w:rFonts w:ascii="Times New Roman" w:hAnsi="Times New Roman"/>
          <w:color w:val="000000"/>
          <w:sz w:val="20"/>
          <w:szCs w:val="20"/>
        </w:rPr>
        <w:t>传播</w:t>
      </w:r>
      <w:r w:rsidR="00115A0A">
        <w:rPr>
          <w:rFonts w:ascii="Times New Roman" w:hAnsi="Times New Roman" w:hint="eastAsia"/>
          <w:color w:val="000000"/>
          <w:sz w:val="20"/>
          <w:szCs w:val="20"/>
        </w:rPr>
        <w:t>学</w:t>
      </w:r>
      <w:r w:rsidRPr="00115A0A">
        <w:rPr>
          <w:rFonts w:ascii="Times New Roman" w:eastAsia="仿宋" w:hAnsi="Times New Roman"/>
          <w:color w:val="000000"/>
          <w:sz w:val="20"/>
          <w:szCs w:val="20"/>
        </w:rPr>
        <w:t>】</w:t>
      </w:r>
    </w:p>
    <w:p w:rsidR="004B6B7F" w:rsidRPr="00115A0A" w:rsidRDefault="0013566A">
      <w:pPr>
        <w:snapToGrid w:val="0"/>
        <w:spacing w:line="288" w:lineRule="auto"/>
        <w:ind w:firstLineChars="196" w:firstLine="394"/>
        <w:rPr>
          <w:rFonts w:ascii="Times New Roman" w:hAnsi="Times New Roman"/>
          <w:color w:val="000000"/>
          <w:sz w:val="20"/>
          <w:szCs w:val="20"/>
        </w:rPr>
      </w:pPr>
      <w:r w:rsidRPr="00115A0A">
        <w:rPr>
          <w:rFonts w:ascii="Times New Roman" w:hAnsi="Times New Roman"/>
          <w:b/>
          <w:bCs/>
          <w:color w:val="000000"/>
          <w:sz w:val="20"/>
          <w:szCs w:val="20"/>
        </w:rPr>
        <w:t>课程性质：</w:t>
      </w:r>
      <w:r w:rsidRPr="00115A0A">
        <w:rPr>
          <w:rFonts w:ascii="Times New Roman" w:eastAsia="仿宋" w:hAnsi="Times New Roman"/>
          <w:color w:val="000000"/>
          <w:sz w:val="20"/>
          <w:szCs w:val="20"/>
        </w:rPr>
        <w:t>【</w:t>
      </w:r>
      <w:r w:rsidRPr="00115A0A">
        <w:rPr>
          <w:rFonts w:ascii="Times New Roman" w:hAnsi="Times New Roman"/>
          <w:color w:val="000000"/>
          <w:sz w:val="20"/>
          <w:szCs w:val="20"/>
        </w:rPr>
        <w:t>系级必修课</w:t>
      </w:r>
      <w:r w:rsidRPr="00115A0A">
        <w:rPr>
          <w:rFonts w:ascii="Times New Roman" w:eastAsia="仿宋" w:hAnsi="Times New Roman"/>
          <w:color w:val="000000"/>
          <w:sz w:val="20"/>
          <w:szCs w:val="20"/>
        </w:rPr>
        <w:t>】</w:t>
      </w:r>
    </w:p>
    <w:p w:rsidR="004B6B7F" w:rsidRPr="00115A0A" w:rsidRDefault="0013566A">
      <w:pPr>
        <w:snapToGrid w:val="0"/>
        <w:spacing w:line="288" w:lineRule="auto"/>
        <w:ind w:firstLineChars="196" w:firstLine="394"/>
        <w:rPr>
          <w:rFonts w:ascii="Times New Roman" w:hAnsi="Times New Roman"/>
          <w:b/>
          <w:bCs/>
          <w:color w:val="000000"/>
          <w:szCs w:val="21"/>
        </w:rPr>
      </w:pPr>
      <w:r w:rsidRPr="00115A0A">
        <w:rPr>
          <w:rFonts w:ascii="Times New Roman" w:hAnsi="Times New Roman"/>
          <w:b/>
          <w:bCs/>
          <w:color w:val="000000"/>
          <w:sz w:val="20"/>
          <w:szCs w:val="20"/>
        </w:rPr>
        <w:t>开课院系：</w:t>
      </w:r>
      <w:r w:rsidRPr="00115A0A">
        <w:rPr>
          <w:rFonts w:ascii="Times New Roman" w:hAnsi="Times New Roman"/>
          <w:color w:val="000000"/>
          <w:sz w:val="20"/>
          <w:szCs w:val="20"/>
        </w:rPr>
        <w:t>新闻传播学院</w:t>
      </w:r>
    </w:p>
    <w:p w:rsidR="004B6B7F" w:rsidRPr="00115A0A" w:rsidRDefault="0013566A" w:rsidP="00115A0A">
      <w:pPr>
        <w:snapToGrid w:val="0"/>
        <w:spacing w:line="288" w:lineRule="auto"/>
        <w:ind w:leftChars="100" w:left="210" w:firstLineChars="300" w:firstLine="602"/>
        <w:rPr>
          <w:rFonts w:ascii="Times New Roman" w:hAnsi="Times New Roman"/>
          <w:color w:val="000000"/>
          <w:sz w:val="20"/>
          <w:szCs w:val="20"/>
        </w:rPr>
      </w:pPr>
      <w:r w:rsidRPr="00115A0A">
        <w:rPr>
          <w:rFonts w:ascii="Times New Roman" w:hAnsi="Times New Roman"/>
          <w:b/>
          <w:bCs/>
          <w:color w:val="000000"/>
          <w:sz w:val="20"/>
          <w:szCs w:val="20"/>
        </w:rPr>
        <w:t>使用教材：</w:t>
      </w:r>
      <w:r w:rsidRPr="00115A0A">
        <w:rPr>
          <w:rFonts w:ascii="Times New Roman" w:hAnsi="Times New Roman"/>
          <w:color w:val="000000"/>
          <w:sz w:val="20"/>
          <w:szCs w:val="20"/>
        </w:rPr>
        <w:t>《</w:t>
      </w:r>
      <w:r w:rsidRPr="00115A0A">
        <w:rPr>
          <w:rFonts w:ascii="Times New Roman" w:hAnsi="Times New Roman"/>
          <w:color w:val="000000"/>
          <w:sz w:val="20"/>
          <w:szCs w:val="20"/>
        </w:rPr>
        <w:t>统计调查与数据分析》杭爱明</w:t>
      </w:r>
      <w:r w:rsidRPr="00115A0A">
        <w:rPr>
          <w:rFonts w:ascii="Times New Roman" w:hAnsi="Times New Roman"/>
          <w:color w:val="000000"/>
          <w:sz w:val="20"/>
          <w:szCs w:val="20"/>
        </w:rPr>
        <w:t>编著</w:t>
      </w:r>
      <w:r w:rsidRPr="00115A0A">
        <w:rPr>
          <w:rFonts w:ascii="Times New Roman" w:hAnsi="Times New Roman"/>
          <w:color w:val="000000"/>
          <w:sz w:val="20"/>
          <w:szCs w:val="20"/>
        </w:rPr>
        <w:t xml:space="preserve"> </w:t>
      </w:r>
      <w:r w:rsidRPr="00115A0A">
        <w:rPr>
          <w:rFonts w:ascii="Times New Roman" w:hAnsi="Times New Roman"/>
          <w:color w:val="000000"/>
          <w:sz w:val="20"/>
          <w:szCs w:val="20"/>
        </w:rPr>
        <w:t>上海大学出版社</w:t>
      </w:r>
      <w:r w:rsidRPr="00115A0A">
        <w:rPr>
          <w:rFonts w:ascii="Times New Roman" w:hAnsi="Times New Roman"/>
          <w:color w:val="000000"/>
          <w:sz w:val="20"/>
          <w:szCs w:val="20"/>
        </w:rPr>
        <w:t xml:space="preserve"> 2013</w:t>
      </w:r>
      <w:r w:rsidRPr="00115A0A">
        <w:rPr>
          <w:rFonts w:ascii="Times New Roman" w:hAnsi="Times New Roman"/>
          <w:color w:val="000000"/>
          <w:sz w:val="20"/>
          <w:szCs w:val="20"/>
        </w:rPr>
        <w:t>年</w:t>
      </w:r>
      <w:r w:rsidRPr="00115A0A">
        <w:rPr>
          <w:rFonts w:ascii="Times New Roman" w:hAnsi="Times New Roman"/>
          <w:color w:val="000000"/>
          <w:sz w:val="20"/>
          <w:szCs w:val="20"/>
        </w:rPr>
        <w:t>1</w:t>
      </w:r>
      <w:r w:rsidRPr="00115A0A">
        <w:rPr>
          <w:rFonts w:ascii="Times New Roman" w:hAnsi="Times New Roman"/>
          <w:color w:val="000000"/>
          <w:sz w:val="20"/>
          <w:szCs w:val="20"/>
        </w:rPr>
        <w:t>版</w:t>
      </w:r>
    </w:p>
    <w:p w:rsidR="004B6B7F" w:rsidRPr="00115A0A" w:rsidRDefault="00115A0A" w:rsidP="00115A0A">
      <w:pPr>
        <w:snapToGrid w:val="0"/>
        <w:spacing w:line="288" w:lineRule="auto"/>
        <w:ind w:leftChars="100" w:left="210" w:firstLineChars="300" w:firstLine="600"/>
        <w:rPr>
          <w:rFonts w:ascii="Times New Roman" w:hAnsi="Times New Roman"/>
          <w:color w:val="000000"/>
          <w:sz w:val="20"/>
          <w:szCs w:val="20"/>
        </w:rPr>
      </w:pPr>
      <w:r>
        <w:rPr>
          <w:rFonts w:ascii="Times New Roman" w:hAnsi="Times New Roman" w:hint="eastAsia"/>
          <w:color w:val="000000"/>
          <w:sz w:val="20"/>
          <w:szCs w:val="20"/>
        </w:rPr>
        <w:t>参考书目：</w:t>
      </w:r>
      <w:r w:rsidR="0013566A" w:rsidRPr="00115A0A">
        <w:rPr>
          <w:rFonts w:ascii="Times New Roman" w:hAnsi="Times New Roman"/>
          <w:color w:val="000000"/>
          <w:sz w:val="20"/>
          <w:szCs w:val="20"/>
        </w:rPr>
        <w:t>《社会调查研究实务教程》卢小广编著</w:t>
      </w:r>
      <w:r w:rsidR="0013566A" w:rsidRPr="00115A0A">
        <w:rPr>
          <w:rFonts w:ascii="Times New Roman" w:hAnsi="Times New Roman"/>
          <w:color w:val="000000"/>
          <w:sz w:val="20"/>
          <w:szCs w:val="20"/>
        </w:rPr>
        <w:t xml:space="preserve"> </w:t>
      </w:r>
      <w:r w:rsidR="0013566A" w:rsidRPr="00115A0A">
        <w:rPr>
          <w:rFonts w:ascii="Times New Roman" w:hAnsi="Times New Roman"/>
          <w:color w:val="000000"/>
          <w:sz w:val="20"/>
          <w:szCs w:val="20"/>
        </w:rPr>
        <w:t>人民邮电出版社</w:t>
      </w:r>
      <w:r w:rsidR="0013566A" w:rsidRPr="00115A0A">
        <w:rPr>
          <w:rFonts w:ascii="Times New Roman" w:hAnsi="Times New Roman"/>
          <w:color w:val="000000"/>
          <w:sz w:val="20"/>
          <w:szCs w:val="20"/>
        </w:rPr>
        <w:t xml:space="preserve"> 2016</w:t>
      </w:r>
      <w:r w:rsidR="0013566A" w:rsidRPr="00115A0A">
        <w:rPr>
          <w:rFonts w:ascii="Times New Roman" w:hAnsi="Times New Roman"/>
          <w:color w:val="000000"/>
          <w:sz w:val="20"/>
          <w:szCs w:val="20"/>
        </w:rPr>
        <w:t>年</w:t>
      </w:r>
      <w:r w:rsidR="0013566A" w:rsidRPr="00115A0A">
        <w:rPr>
          <w:rFonts w:ascii="Times New Roman" w:hAnsi="Times New Roman"/>
          <w:color w:val="000000"/>
          <w:sz w:val="20"/>
          <w:szCs w:val="20"/>
        </w:rPr>
        <w:t>版</w:t>
      </w:r>
    </w:p>
    <w:p w:rsidR="004B6B7F" w:rsidRPr="00115A0A" w:rsidRDefault="0013566A" w:rsidP="00115A0A">
      <w:pPr>
        <w:snapToGrid w:val="0"/>
        <w:spacing w:line="288" w:lineRule="auto"/>
        <w:ind w:leftChars="100" w:left="210" w:firstLineChars="800" w:firstLine="1600"/>
        <w:rPr>
          <w:rFonts w:ascii="Times New Roman" w:hAnsi="Times New Roman"/>
          <w:color w:val="000000"/>
          <w:sz w:val="20"/>
          <w:szCs w:val="20"/>
        </w:rPr>
      </w:pPr>
      <w:r w:rsidRPr="00115A0A">
        <w:rPr>
          <w:rFonts w:ascii="Times New Roman" w:hAnsi="Times New Roman"/>
          <w:color w:val="000000"/>
          <w:sz w:val="20"/>
          <w:szCs w:val="20"/>
        </w:rPr>
        <w:t>《社会调查与统计》</w:t>
      </w:r>
      <w:r w:rsidRPr="00115A0A">
        <w:rPr>
          <w:rFonts w:ascii="Times New Roman" w:hAnsi="Times New Roman"/>
          <w:color w:val="000000"/>
          <w:sz w:val="20"/>
          <w:szCs w:val="20"/>
        </w:rPr>
        <w:t xml:space="preserve"> </w:t>
      </w:r>
      <w:r w:rsidRPr="00115A0A">
        <w:rPr>
          <w:rFonts w:ascii="Times New Roman" w:hAnsi="Times New Roman"/>
          <w:color w:val="000000"/>
          <w:sz w:val="20"/>
          <w:szCs w:val="20"/>
        </w:rPr>
        <w:t>董海军主编</w:t>
      </w:r>
      <w:r w:rsidRPr="00115A0A">
        <w:rPr>
          <w:rFonts w:ascii="Times New Roman" w:hAnsi="Times New Roman"/>
          <w:color w:val="000000"/>
          <w:sz w:val="20"/>
          <w:szCs w:val="20"/>
        </w:rPr>
        <w:t xml:space="preserve"> </w:t>
      </w:r>
      <w:r w:rsidRPr="00115A0A">
        <w:rPr>
          <w:rFonts w:ascii="Times New Roman" w:hAnsi="Times New Roman"/>
          <w:color w:val="000000"/>
          <w:sz w:val="20"/>
          <w:szCs w:val="20"/>
        </w:rPr>
        <w:t>武汉大学出版社</w:t>
      </w:r>
      <w:r w:rsidRPr="00115A0A">
        <w:rPr>
          <w:rFonts w:ascii="Times New Roman" w:hAnsi="Times New Roman"/>
          <w:color w:val="000000"/>
          <w:sz w:val="20"/>
          <w:szCs w:val="20"/>
        </w:rPr>
        <w:t xml:space="preserve"> 2015</w:t>
      </w:r>
      <w:r w:rsidRPr="00115A0A">
        <w:rPr>
          <w:rFonts w:ascii="Times New Roman" w:hAnsi="Times New Roman"/>
          <w:color w:val="000000"/>
          <w:sz w:val="20"/>
          <w:szCs w:val="20"/>
        </w:rPr>
        <w:t>年</w:t>
      </w:r>
      <w:r w:rsidRPr="00115A0A">
        <w:rPr>
          <w:rFonts w:ascii="Times New Roman" w:hAnsi="Times New Roman"/>
          <w:color w:val="000000"/>
          <w:sz w:val="20"/>
          <w:szCs w:val="20"/>
        </w:rPr>
        <w:t>版</w:t>
      </w:r>
    </w:p>
    <w:p w:rsidR="004B6B7F" w:rsidRPr="00115A0A" w:rsidRDefault="0013566A" w:rsidP="00115A0A">
      <w:pPr>
        <w:snapToGrid w:val="0"/>
        <w:spacing w:line="288" w:lineRule="auto"/>
        <w:ind w:leftChars="100" w:left="210" w:firstLineChars="800" w:firstLine="1600"/>
        <w:rPr>
          <w:rFonts w:ascii="Times New Roman" w:hAnsi="Times New Roman"/>
          <w:color w:val="000000"/>
          <w:sz w:val="20"/>
          <w:szCs w:val="20"/>
        </w:rPr>
      </w:pPr>
      <w:r w:rsidRPr="00115A0A">
        <w:rPr>
          <w:rFonts w:ascii="Times New Roman" w:hAnsi="Times New Roman"/>
          <w:color w:val="000000"/>
          <w:sz w:val="20"/>
          <w:szCs w:val="20"/>
        </w:rPr>
        <w:t>《问卷数据分析》</w:t>
      </w:r>
      <w:r w:rsidRPr="00115A0A">
        <w:rPr>
          <w:rFonts w:ascii="Times New Roman" w:hAnsi="Times New Roman"/>
          <w:color w:val="000000"/>
          <w:sz w:val="20"/>
          <w:szCs w:val="20"/>
        </w:rPr>
        <w:t xml:space="preserve"> </w:t>
      </w:r>
      <w:r w:rsidRPr="00115A0A">
        <w:rPr>
          <w:rFonts w:ascii="Times New Roman" w:hAnsi="Times New Roman"/>
          <w:color w:val="000000"/>
          <w:sz w:val="20"/>
          <w:szCs w:val="20"/>
        </w:rPr>
        <w:t>周俊著</w:t>
      </w:r>
      <w:r w:rsidRPr="00115A0A">
        <w:rPr>
          <w:rFonts w:ascii="Times New Roman" w:hAnsi="Times New Roman"/>
          <w:color w:val="000000"/>
          <w:sz w:val="20"/>
          <w:szCs w:val="20"/>
        </w:rPr>
        <w:t xml:space="preserve"> </w:t>
      </w:r>
      <w:r w:rsidRPr="00115A0A">
        <w:rPr>
          <w:rFonts w:ascii="Times New Roman" w:hAnsi="Times New Roman"/>
          <w:color w:val="000000"/>
          <w:sz w:val="20"/>
          <w:szCs w:val="20"/>
        </w:rPr>
        <w:t>电子工业出版社</w:t>
      </w:r>
      <w:r w:rsidRPr="00115A0A">
        <w:rPr>
          <w:rFonts w:ascii="Times New Roman" w:hAnsi="Times New Roman"/>
          <w:color w:val="000000"/>
          <w:sz w:val="20"/>
          <w:szCs w:val="20"/>
        </w:rPr>
        <w:t xml:space="preserve"> 2017</w:t>
      </w:r>
      <w:r w:rsidRPr="00115A0A">
        <w:rPr>
          <w:rFonts w:ascii="Times New Roman" w:hAnsi="Times New Roman"/>
          <w:color w:val="000000"/>
          <w:sz w:val="20"/>
          <w:szCs w:val="20"/>
        </w:rPr>
        <w:t>年</w:t>
      </w:r>
      <w:r w:rsidRPr="00115A0A">
        <w:rPr>
          <w:rFonts w:ascii="Times New Roman" w:hAnsi="Times New Roman"/>
          <w:color w:val="000000"/>
          <w:sz w:val="20"/>
          <w:szCs w:val="20"/>
        </w:rPr>
        <w:t>版</w:t>
      </w:r>
    </w:p>
    <w:p w:rsidR="004B6B7F" w:rsidRPr="00115A0A" w:rsidRDefault="0013566A" w:rsidP="00115A0A">
      <w:pPr>
        <w:snapToGrid w:val="0"/>
        <w:spacing w:line="288" w:lineRule="auto"/>
        <w:ind w:leftChars="100" w:left="210" w:firstLineChars="800" w:firstLine="1600"/>
        <w:rPr>
          <w:rFonts w:ascii="Times New Roman" w:hAnsi="Times New Roman"/>
          <w:color w:val="000000"/>
          <w:sz w:val="20"/>
          <w:szCs w:val="20"/>
        </w:rPr>
      </w:pPr>
      <w:r w:rsidRPr="00115A0A">
        <w:rPr>
          <w:rFonts w:ascii="Times New Roman" w:hAnsi="Times New Roman"/>
          <w:color w:val="000000"/>
          <w:sz w:val="20"/>
          <w:szCs w:val="20"/>
        </w:rPr>
        <w:t>《数据分析基础》</w:t>
      </w:r>
      <w:r w:rsidRPr="00115A0A">
        <w:rPr>
          <w:rFonts w:ascii="Times New Roman" w:hAnsi="Times New Roman"/>
          <w:color w:val="000000"/>
          <w:sz w:val="20"/>
          <w:szCs w:val="20"/>
        </w:rPr>
        <w:t xml:space="preserve"> </w:t>
      </w:r>
      <w:r w:rsidRPr="00115A0A">
        <w:rPr>
          <w:rFonts w:ascii="Times New Roman" w:hAnsi="Times New Roman"/>
          <w:color w:val="000000"/>
          <w:sz w:val="20"/>
          <w:szCs w:val="20"/>
        </w:rPr>
        <w:t>宁赛飞主编</w:t>
      </w:r>
      <w:r w:rsidRPr="00115A0A">
        <w:rPr>
          <w:rFonts w:ascii="Times New Roman" w:hAnsi="Times New Roman"/>
          <w:color w:val="000000"/>
          <w:sz w:val="20"/>
          <w:szCs w:val="20"/>
        </w:rPr>
        <w:t xml:space="preserve"> </w:t>
      </w:r>
      <w:r w:rsidRPr="00115A0A">
        <w:rPr>
          <w:rFonts w:ascii="Times New Roman" w:hAnsi="Times New Roman"/>
          <w:color w:val="000000"/>
          <w:sz w:val="20"/>
          <w:szCs w:val="20"/>
        </w:rPr>
        <w:t>人民邮电出版社</w:t>
      </w:r>
      <w:r w:rsidRPr="00115A0A">
        <w:rPr>
          <w:rFonts w:ascii="Times New Roman" w:hAnsi="Times New Roman"/>
          <w:color w:val="000000"/>
          <w:sz w:val="20"/>
          <w:szCs w:val="20"/>
        </w:rPr>
        <w:t xml:space="preserve"> 2018</w:t>
      </w:r>
      <w:r w:rsidRPr="00115A0A">
        <w:rPr>
          <w:rFonts w:ascii="Times New Roman" w:hAnsi="Times New Roman"/>
          <w:color w:val="000000"/>
          <w:sz w:val="20"/>
          <w:szCs w:val="20"/>
        </w:rPr>
        <w:t>年</w:t>
      </w:r>
      <w:r w:rsidRPr="00115A0A">
        <w:rPr>
          <w:rFonts w:ascii="Times New Roman" w:hAnsi="Times New Roman"/>
          <w:color w:val="000000"/>
          <w:sz w:val="20"/>
          <w:szCs w:val="20"/>
        </w:rPr>
        <w:t>版</w:t>
      </w:r>
    </w:p>
    <w:p w:rsidR="004B6B7F" w:rsidRDefault="0013566A">
      <w:pPr>
        <w:snapToGrid w:val="0"/>
        <w:spacing w:line="288" w:lineRule="auto"/>
        <w:ind w:firstLineChars="196" w:firstLine="394"/>
        <w:rPr>
          <w:rFonts w:ascii="Times New Roman" w:hAnsi="Times New Roman"/>
          <w:b/>
          <w:bCs/>
          <w:color w:val="000000"/>
          <w:sz w:val="20"/>
          <w:szCs w:val="20"/>
        </w:rPr>
      </w:pPr>
      <w:r w:rsidRPr="00115A0A">
        <w:rPr>
          <w:rFonts w:ascii="Times New Roman" w:hAnsi="Times New Roman"/>
          <w:b/>
          <w:bCs/>
          <w:color w:val="000000"/>
          <w:sz w:val="20"/>
          <w:szCs w:val="20"/>
        </w:rPr>
        <w:t>课程网站网址：</w:t>
      </w:r>
    </w:p>
    <w:p w:rsidR="00115A0A" w:rsidRPr="00115A0A" w:rsidRDefault="00115A0A" w:rsidP="00115A0A">
      <w:pPr>
        <w:snapToGrid w:val="0"/>
        <w:spacing w:line="288" w:lineRule="auto"/>
        <w:ind w:firstLineChars="200" w:firstLine="400"/>
        <w:rPr>
          <w:rFonts w:asciiTheme="majorBidi" w:hAnsiTheme="majorBidi" w:cstheme="majorBidi" w:hint="eastAsia"/>
          <w:color w:val="000000"/>
          <w:sz w:val="20"/>
          <w:szCs w:val="20"/>
        </w:rPr>
      </w:pPr>
      <w:r w:rsidRPr="00347F5E">
        <w:rPr>
          <w:rFonts w:asciiTheme="majorBidi" w:hAnsiTheme="majorBidi" w:cstheme="majorBidi"/>
          <w:color w:val="000000"/>
          <w:sz w:val="20"/>
          <w:szCs w:val="20"/>
        </w:rPr>
        <w:t>https://elearning.gench.edu.cn:8443/webapps/blackboard/execute/modulepage/view?course_id=_103</w:t>
      </w:r>
      <w:r>
        <w:rPr>
          <w:rFonts w:asciiTheme="majorBidi" w:hAnsiTheme="majorBidi" w:cstheme="majorBidi"/>
          <w:color w:val="000000"/>
          <w:sz w:val="20"/>
          <w:szCs w:val="20"/>
        </w:rPr>
        <w:t>85</w:t>
      </w:r>
      <w:r w:rsidRPr="00347F5E">
        <w:rPr>
          <w:rFonts w:asciiTheme="majorBidi" w:hAnsiTheme="majorBidi" w:cstheme="majorBidi"/>
          <w:color w:val="000000"/>
          <w:sz w:val="20"/>
          <w:szCs w:val="20"/>
        </w:rPr>
        <w:t>_1&amp;cmp_tab_id=_110</w:t>
      </w:r>
      <w:r>
        <w:rPr>
          <w:rFonts w:asciiTheme="majorBidi" w:hAnsiTheme="majorBidi" w:cstheme="majorBidi"/>
          <w:color w:val="000000"/>
          <w:sz w:val="20"/>
          <w:szCs w:val="20"/>
        </w:rPr>
        <w:t>69</w:t>
      </w:r>
      <w:r w:rsidRPr="00347F5E">
        <w:rPr>
          <w:rFonts w:asciiTheme="majorBidi" w:hAnsiTheme="majorBidi" w:cstheme="majorBidi"/>
          <w:color w:val="000000"/>
          <w:sz w:val="20"/>
          <w:szCs w:val="20"/>
        </w:rPr>
        <w:t>_1&amp;editMode=true&amp;mode=cpview</w:t>
      </w:r>
    </w:p>
    <w:p w:rsidR="004B6B7F" w:rsidRPr="00115A0A" w:rsidRDefault="0013566A">
      <w:pPr>
        <w:adjustRightInd w:val="0"/>
        <w:snapToGrid w:val="0"/>
        <w:spacing w:line="288" w:lineRule="auto"/>
        <w:ind w:firstLineChars="196" w:firstLine="394"/>
        <w:rPr>
          <w:rFonts w:ascii="Times New Roman" w:hAnsi="Times New Roman"/>
          <w:color w:val="000000"/>
          <w:sz w:val="20"/>
          <w:szCs w:val="20"/>
        </w:rPr>
      </w:pPr>
      <w:r w:rsidRPr="00115A0A">
        <w:rPr>
          <w:rFonts w:ascii="Times New Roman" w:hAnsi="Times New Roman"/>
          <w:b/>
          <w:bCs/>
          <w:color w:val="000000"/>
          <w:sz w:val="20"/>
          <w:szCs w:val="20"/>
        </w:rPr>
        <w:t>先修课程：</w:t>
      </w:r>
      <w:r w:rsidRPr="00115A0A">
        <w:rPr>
          <w:rFonts w:ascii="Times New Roman" w:eastAsia="仿宋" w:hAnsi="Times New Roman"/>
          <w:color w:val="000000"/>
          <w:sz w:val="20"/>
          <w:szCs w:val="20"/>
        </w:rPr>
        <w:t>【</w:t>
      </w:r>
      <w:r w:rsidRPr="00115A0A">
        <w:rPr>
          <w:rFonts w:ascii="Times New Roman" w:hAnsi="Times New Roman"/>
          <w:color w:val="000000"/>
          <w:sz w:val="20"/>
          <w:szCs w:val="20"/>
        </w:rPr>
        <w:t>传播学概论</w:t>
      </w:r>
      <w:r w:rsidR="00115A0A">
        <w:rPr>
          <w:rFonts w:ascii="Times New Roman" w:hAnsi="Times New Roman" w:hint="eastAsia"/>
          <w:color w:val="000000"/>
          <w:sz w:val="20"/>
          <w:szCs w:val="20"/>
        </w:rPr>
        <w:t>，</w:t>
      </w:r>
      <w:r w:rsidRPr="00115A0A">
        <w:rPr>
          <w:rFonts w:ascii="Times New Roman" w:hAnsi="Times New Roman"/>
          <w:color w:val="000000"/>
          <w:sz w:val="20"/>
          <w:szCs w:val="20"/>
        </w:rPr>
        <w:t>2030003</w:t>
      </w:r>
      <w:r w:rsidR="00115A0A">
        <w:rPr>
          <w:rFonts w:ascii="Times New Roman" w:hAnsi="Times New Roman" w:hint="eastAsia"/>
          <w:color w:val="000000"/>
          <w:sz w:val="20"/>
          <w:szCs w:val="20"/>
        </w:rPr>
        <w:t>（</w:t>
      </w:r>
      <w:r w:rsidR="00115A0A">
        <w:rPr>
          <w:rFonts w:ascii="Times New Roman" w:hAnsi="Times New Roman" w:hint="eastAsia"/>
          <w:color w:val="000000"/>
          <w:sz w:val="20"/>
          <w:szCs w:val="20"/>
        </w:rPr>
        <w:t>4</w:t>
      </w:r>
      <w:r w:rsidR="00115A0A">
        <w:rPr>
          <w:rFonts w:ascii="Times New Roman" w:hAnsi="Times New Roman" w:hint="eastAsia"/>
          <w:color w:val="000000"/>
          <w:sz w:val="20"/>
          <w:szCs w:val="20"/>
        </w:rPr>
        <w:t>）</w:t>
      </w:r>
      <w:r w:rsidRPr="00115A0A">
        <w:rPr>
          <w:rFonts w:ascii="Times New Roman" w:eastAsia="仿宋" w:hAnsi="Times New Roman"/>
          <w:color w:val="000000"/>
          <w:sz w:val="20"/>
          <w:szCs w:val="20"/>
        </w:rPr>
        <w:t>】</w:t>
      </w:r>
    </w:p>
    <w:p w:rsidR="004B6B7F" w:rsidRPr="00115A0A" w:rsidRDefault="0013566A">
      <w:pPr>
        <w:adjustRightInd w:val="0"/>
        <w:snapToGrid w:val="0"/>
        <w:spacing w:beforeLines="50" w:before="156" w:afterLines="50" w:after="156" w:line="288" w:lineRule="auto"/>
        <w:ind w:firstLineChars="145" w:firstLine="348"/>
        <w:rPr>
          <w:rFonts w:ascii="Times New Roman" w:hAnsi="Times New Roman"/>
          <w:b/>
          <w:color w:val="000000"/>
          <w:sz w:val="24"/>
          <w:szCs w:val="20"/>
        </w:rPr>
      </w:pPr>
      <w:r w:rsidRPr="00115A0A">
        <w:rPr>
          <w:rFonts w:ascii="Times New Roman" w:eastAsia="黑体" w:hAnsi="Times New Roman"/>
          <w:sz w:val="24"/>
        </w:rPr>
        <w:t>二</w:t>
      </w:r>
      <w:r w:rsidRPr="00115A0A">
        <w:rPr>
          <w:rFonts w:ascii="Times New Roman" w:eastAsia="黑体" w:hAnsi="Times New Roman"/>
          <w:sz w:val="24"/>
        </w:rPr>
        <w:t>、</w:t>
      </w:r>
      <w:r w:rsidRPr="00115A0A">
        <w:rPr>
          <w:rFonts w:ascii="Times New Roman" w:eastAsia="黑体" w:hAnsi="Times New Roman"/>
          <w:sz w:val="24"/>
        </w:rPr>
        <w:t>课程简介</w:t>
      </w:r>
    </w:p>
    <w:p w:rsidR="004B6B7F" w:rsidRPr="00115A0A" w:rsidRDefault="0013566A" w:rsidP="00115A0A">
      <w:pPr>
        <w:pStyle w:val="a7"/>
        <w:spacing w:before="0" w:beforeAutospacing="0" w:after="0" w:afterAutospacing="0" w:line="288" w:lineRule="auto"/>
        <w:ind w:firstLineChars="200" w:firstLine="400"/>
        <w:jc w:val="both"/>
        <w:rPr>
          <w:rFonts w:ascii="Times New Roman" w:hAnsi="Times New Roman"/>
          <w:color w:val="000000"/>
          <w:kern w:val="2"/>
          <w:sz w:val="20"/>
          <w:szCs w:val="20"/>
        </w:rPr>
      </w:pPr>
      <w:r w:rsidRPr="00115A0A">
        <w:rPr>
          <w:rFonts w:ascii="Times New Roman" w:hAnsi="Times New Roman"/>
          <w:color w:val="000000"/>
          <w:kern w:val="2"/>
          <w:sz w:val="20"/>
          <w:szCs w:val="20"/>
        </w:rPr>
        <w:t>《社会调查与数据分析》课程对于新闻传播类专业人才培养有着重要意义。</w:t>
      </w:r>
      <w:r w:rsidRPr="00115A0A">
        <w:rPr>
          <w:rFonts w:ascii="Times New Roman" w:hAnsi="Times New Roman"/>
          <w:color w:val="000000"/>
          <w:kern w:val="2"/>
          <w:sz w:val="20"/>
          <w:szCs w:val="20"/>
        </w:rPr>
        <w:t>信息化时代和大数据浪潮使社会和企业对</w:t>
      </w:r>
      <w:r w:rsidRPr="00115A0A">
        <w:rPr>
          <w:rFonts w:ascii="Times New Roman" w:hAnsi="Times New Roman"/>
          <w:color w:val="000000"/>
          <w:kern w:val="2"/>
          <w:sz w:val="20"/>
          <w:szCs w:val="20"/>
        </w:rPr>
        <w:t>传播</w:t>
      </w:r>
      <w:r w:rsidRPr="00115A0A">
        <w:rPr>
          <w:rFonts w:ascii="Times New Roman" w:hAnsi="Times New Roman"/>
          <w:color w:val="000000"/>
          <w:kern w:val="2"/>
          <w:sz w:val="20"/>
          <w:szCs w:val="20"/>
        </w:rPr>
        <w:t>学专业的学生要求不仅会</w:t>
      </w:r>
      <w:r w:rsidRPr="00115A0A">
        <w:rPr>
          <w:rFonts w:ascii="Times New Roman" w:hAnsi="Times New Roman"/>
          <w:color w:val="000000"/>
          <w:kern w:val="2"/>
          <w:sz w:val="20"/>
          <w:szCs w:val="20"/>
        </w:rPr>
        <w:t>通过社会调查发现问题、解决问题</w:t>
      </w:r>
      <w:r w:rsidRPr="00115A0A">
        <w:rPr>
          <w:rFonts w:ascii="Times New Roman" w:hAnsi="Times New Roman"/>
          <w:color w:val="000000"/>
          <w:kern w:val="2"/>
          <w:sz w:val="20"/>
          <w:szCs w:val="20"/>
        </w:rPr>
        <w:t>，还应掌握一定的数据挖掘和数据分析的能力，并掌握一定的数据可视化能力。</w:t>
      </w:r>
    </w:p>
    <w:p w:rsidR="004B6B7F" w:rsidRPr="00115A0A" w:rsidRDefault="0013566A" w:rsidP="00115A0A">
      <w:pPr>
        <w:pStyle w:val="a7"/>
        <w:spacing w:before="0" w:beforeAutospacing="0" w:after="0" w:afterAutospacing="0" w:line="288" w:lineRule="auto"/>
        <w:ind w:firstLineChars="200" w:firstLine="400"/>
        <w:jc w:val="both"/>
        <w:rPr>
          <w:rFonts w:ascii="Times New Roman" w:hAnsi="Times New Roman" w:hint="eastAsia"/>
          <w:color w:val="000000"/>
          <w:kern w:val="2"/>
          <w:sz w:val="20"/>
          <w:szCs w:val="20"/>
        </w:rPr>
      </w:pPr>
      <w:r w:rsidRPr="00115A0A">
        <w:rPr>
          <w:rFonts w:ascii="Times New Roman" w:hAnsi="Times New Roman"/>
          <w:color w:val="000000"/>
          <w:kern w:val="2"/>
          <w:sz w:val="20"/>
          <w:szCs w:val="20"/>
        </w:rPr>
        <w:t>本课程教学内容围绕社会调查的理论知识与实践方法展开</w:t>
      </w:r>
      <w:r w:rsidRPr="00115A0A">
        <w:rPr>
          <w:rFonts w:ascii="Times New Roman" w:hAnsi="Times New Roman"/>
          <w:color w:val="000000"/>
          <w:kern w:val="2"/>
          <w:sz w:val="20"/>
          <w:szCs w:val="20"/>
        </w:rPr>
        <w:t>，</w:t>
      </w:r>
      <w:r w:rsidRPr="00115A0A">
        <w:rPr>
          <w:rFonts w:ascii="Times New Roman" w:hAnsi="Times New Roman"/>
          <w:color w:val="000000"/>
          <w:kern w:val="2"/>
          <w:sz w:val="20"/>
          <w:szCs w:val="20"/>
        </w:rPr>
        <w:t>使学生了解社会调查的基本概念与相关理论</w:t>
      </w:r>
      <w:r w:rsidRPr="00115A0A">
        <w:rPr>
          <w:rFonts w:ascii="Times New Roman" w:hAnsi="Times New Roman"/>
          <w:color w:val="000000"/>
          <w:kern w:val="2"/>
          <w:sz w:val="20"/>
          <w:szCs w:val="20"/>
        </w:rPr>
        <w:t>。</w:t>
      </w:r>
      <w:r w:rsidRPr="00115A0A">
        <w:rPr>
          <w:rFonts w:ascii="Times New Roman" w:hAnsi="Times New Roman"/>
          <w:color w:val="000000"/>
          <w:kern w:val="2"/>
          <w:sz w:val="20"/>
          <w:szCs w:val="20"/>
        </w:rPr>
        <w:t>教学目的是通过社会调查与统计方法的学习和训练，</w:t>
      </w:r>
      <w:r w:rsidRPr="00115A0A">
        <w:rPr>
          <w:rFonts w:ascii="Times New Roman" w:hAnsi="Times New Roman"/>
          <w:color w:val="000000"/>
          <w:kern w:val="2"/>
          <w:sz w:val="20"/>
          <w:szCs w:val="20"/>
        </w:rPr>
        <w:t>通过社会调查所得数据进行收集、分析、处理与展示，</w:t>
      </w:r>
      <w:r w:rsidRPr="00115A0A">
        <w:rPr>
          <w:rFonts w:ascii="Times New Roman" w:hAnsi="Times New Roman"/>
          <w:color w:val="000000"/>
          <w:kern w:val="2"/>
          <w:sz w:val="20"/>
          <w:szCs w:val="20"/>
        </w:rPr>
        <w:t>掌握社会调查与统计方法运用的技巧，以及各步骤环节的技术问题，并熟练掌握调查报告的撰写方法，能够运用社会调查与统计的理论与方法进行社会研究提高学生的综合素质，增强学生实际操作能力，使学生能够熟练地独立地运用各种方法进行社会调查，发现社会问题、认识社会问题、</w:t>
      </w:r>
      <w:r w:rsidRPr="00115A0A">
        <w:rPr>
          <w:rFonts w:ascii="Times New Roman" w:hAnsi="Times New Roman"/>
          <w:color w:val="000000"/>
          <w:kern w:val="2"/>
          <w:sz w:val="20"/>
          <w:szCs w:val="20"/>
        </w:rPr>
        <w:t>分析社会问题、解决社会问题，为学生进一步学习其他课程</w:t>
      </w:r>
      <w:r w:rsidRPr="00115A0A">
        <w:rPr>
          <w:rFonts w:ascii="Times New Roman" w:hAnsi="Times New Roman"/>
          <w:color w:val="000000"/>
          <w:kern w:val="2"/>
          <w:sz w:val="20"/>
          <w:szCs w:val="20"/>
        </w:rPr>
        <w:t>以及</w:t>
      </w:r>
      <w:r w:rsidRPr="00115A0A">
        <w:rPr>
          <w:rFonts w:ascii="Times New Roman" w:hAnsi="Times New Roman"/>
          <w:color w:val="000000"/>
          <w:kern w:val="2"/>
          <w:sz w:val="20"/>
          <w:szCs w:val="20"/>
        </w:rPr>
        <w:t>增强学生专业岗位适应能力奠定基础。</w:t>
      </w:r>
      <w:r w:rsidRPr="00115A0A">
        <w:rPr>
          <w:rFonts w:ascii="Times New Roman" w:hAnsi="Times New Roman"/>
          <w:color w:val="000000"/>
          <w:kern w:val="2"/>
          <w:sz w:val="20"/>
          <w:szCs w:val="20"/>
        </w:rPr>
        <w:t xml:space="preserve"> </w:t>
      </w:r>
    </w:p>
    <w:p w:rsidR="004B6B7F" w:rsidRPr="00115A0A" w:rsidRDefault="0013566A">
      <w:pPr>
        <w:widowControl/>
        <w:spacing w:beforeLines="50" w:before="156" w:afterLines="50" w:after="156" w:line="288" w:lineRule="auto"/>
        <w:ind w:firstLineChars="150" w:firstLine="360"/>
        <w:jc w:val="left"/>
        <w:rPr>
          <w:rFonts w:ascii="Times New Roman" w:eastAsia="黑体" w:hAnsi="Times New Roman"/>
          <w:sz w:val="24"/>
        </w:rPr>
      </w:pPr>
      <w:r w:rsidRPr="00115A0A">
        <w:rPr>
          <w:rFonts w:ascii="Times New Roman" w:eastAsia="黑体" w:hAnsi="Times New Roman"/>
          <w:sz w:val="24"/>
        </w:rPr>
        <w:t>三</w:t>
      </w:r>
      <w:r w:rsidRPr="00115A0A">
        <w:rPr>
          <w:rFonts w:ascii="Times New Roman" w:eastAsia="黑体" w:hAnsi="Times New Roman"/>
          <w:sz w:val="24"/>
        </w:rPr>
        <w:t>、</w:t>
      </w:r>
      <w:r w:rsidRPr="00115A0A">
        <w:rPr>
          <w:rFonts w:ascii="Times New Roman" w:eastAsia="黑体" w:hAnsi="Times New Roman"/>
          <w:sz w:val="24"/>
        </w:rPr>
        <w:t>选课建议</w:t>
      </w:r>
    </w:p>
    <w:p w:rsidR="004B6B7F" w:rsidRPr="00115A0A" w:rsidRDefault="0013566A" w:rsidP="00115A0A">
      <w:pPr>
        <w:snapToGrid w:val="0"/>
        <w:spacing w:line="288" w:lineRule="auto"/>
        <w:ind w:firstLineChars="200" w:firstLine="400"/>
        <w:rPr>
          <w:rFonts w:ascii="Times New Roman" w:hAnsi="Times New Roman" w:hint="eastAsia"/>
          <w:color w:val="000000"/>
          <w:sz w:val="20"/>
          <w:szCs w:val="20"/>
        </w:rPr>
      </w:pPr>
      <w:r w:rsidRPr="00115A0A">
        <w:rPr>
          <w:rFonts w:ascii="Times New Roman" w:hAnsi="Times New Roman"/>
          <w:color w:val="000000"/>
          <w:sz w:val="20"/>
          <w:szCs w:val="20"/>
        </w:rPr>
        <w:t>本课程适合</w:t>
      </w:r>
      <w:r w:rsidRPr="00115A0A">
        <w:rPr>
          <w:rFonts w:ascii="Times New Roman" w:hAnsi="Times New Roman"/>
          <w:color w:val="000000"/>
          <w:sz w:val="20"/>
          <w:szCs w:val="20"/>
        </w:rPr>
        <w:t>具备一定的社会学、政治学和统计学等基础知识的新闻传播类专业高年级学生学习。</w:t>
      </w:r>
    </w:p>
    <w:p w:rsidR="004B6B7F" w:rsidRDefault="0013566A">
      <w:pPr>
        <w:widowControl/>
        <w:spacing w:beforeLines="50" w:before="156" w:afterLines="50" w:after="156" w:line="288" w:lineRule="auto"/>
        <w:ind w:firstLineChars="150" w:firstLine="360"/>
        <w:jc w:val="left"/>
        <w:rPr>
          <w:rFonts w:ascii="Times New Roman" w:eastAsia="黑体" w:hAnsi="Times New Roman"/>
          <w:sz w:val="24"/>
        </w:rPr>
      </w:pPr>
      <w:r w:rsidRPr="00115A0A">
        <w:rPr>
          <w:rFonts w:ascii="Times New Roman" w:eastAsia="黑体" w:hAnsi="Times New Roman"/>
          <w:sz w:val="24"/>
        </w:rPr>
        <w:t>四</w:t>
      </w:r>
      <w:r w:rsidRPr="00115A0A">
        <w:rPr>
          <w:rFonts w:ascii="Times New Roman" w:eastAsia="黑体" w:hAnsi="Times New Roman"/>
          <w:sz w:val="24"/>
        </w:rPr>
        <w:t>、</w:t>
      </w:r>
      <w:r w:rsidRPr="00115A0A">
        <w:rPr>
          <w:rFonts w:ascii="Times New Roman" w:eastAsia="黑体" w:hAnsi="Times New Roman"/>
          <w:sz w:val="24"/>
        </w:rPr>
        <w:t>课程与</w:t>
      </w:r>
      <w:r w:rsidRPr="00115A0A">
        <w:rPr>
          <w:rFonts w:ascii="Times New Roman" w:eastAsia="黑体" w:hAnsi="Times New Roman"/>
          <w:sz w:val="24"/>
        </w:rPr>
        <w:t>专业毕业要求</w:t>
      </w:r>
      <w:r w:rsidRPr="00115A0A">
        <w:rPr>
          <w:rFonts w:ascii="Times New Roman" w:eastAsia="黑体" w:hAnsi="Times New Roman"/>
          <w:sz w:val="24"/>
        </w:rPr>
        <w:t>的关联性</w:t>
      </w:r>
    </w:p>
    <w:tbl>
      <w:tblPr>
        <w:tblW w:w="8959" w:type="dxa"/>
        <w:tblInd w:w="108" w:type="dxa"/>
        <w:tblLayout w:type="fixed"/>
        <w:tblLook w:val="04A0" w:firstRow="1" w:lastRow="0" w:firstColumn="1" w:lastColumn="0" w:noHBand="0" w:noVBand="1"/>
      </w:tblPr>
      <w:tblGrid>
        <w:gridCol w:w="681"/>
        <w:gridCol w:w="990"/>
        <w:gridCol w:w="6580"/>
        <w:gridCol w:w="708"/>
      </w:tblGrid>
      <w:tr w:rsidR="00115A0A" w:rsidTr="00256E79">
        <w:trPr>
          <w:trHeight w:val="645"/>
        </w:trPr>
        <w:tc>
          <w:tcPr>
            <w:tcW w:w="82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专业毕业要求</w:t>
            </w:r>
          </w:p>
        </w:tc>
        <w:tc>
          <w:tcPr>
            <w:tcW w:w="708" w:type="dxa"/>
            <w:tcBorders>
              <w:top w:val="single" w:sz="4" w:space="0" w:color="auto"/>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关联</w:t>
            </w:r>
          </w:p>
        </w:tc>
      </w:tr>
      <w:tr w:rsidR="00115A0A" w:rsidTr="00256E79">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lastRenderedPageBreak/>
              <w:t>L011</w:t>
            </w:r>
          </w:p>
        </w:tc>
        <w:tc>
          <w:tcPr>
            <w:tcW w:w="990" w:type="dxa"/>
            <w:tcBorders>
              <w:top w:val="single" w:sz="4" w:space="0" w:color="auto"/>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6580" w:type="dxa"/>
            <w:tcBorders>
              <w:top w:val="single" w:sz="4" w:space="0" w:color="auto"/>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708" w:type="dxa"/>
            <w:tcBorders>
              <w:top w:val="single" w:sz="4" w:space="0" w:color="auto"/>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115A0A" w:rsidTr="00256E79">
        <w:trPr>
          <w:trHeight w:val="615"/>
        </w:trPr>
        <w:tc>
          <w:tcPr>
            <w:tcW w:w="681" w:type="dxa"/>
            <w:vMerge/>
            <w:tcBorders>
              <w:top w:val="nil"/>
              <w:left w:val="single" w:sz="4" w:space="0" w:color="auto"/>
              <w:bottom w:val="single" w:sz="4" w:space="0" w:color="auto"/>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6580" w:type="dxa"/>
            <w:tcBorders>
              <w:top w:val="nil"/>
              <w:left w:val="single" w:sz="4" w:space="0" w:color="auto"/>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708" w:type="dxa"/>
            <w:tcBorders>
              <w:top w:val="nil"/>
              <w:left w:val="nil"/>
              <w:bottom w:val="single" w:sz="4" w:space="0" w:color="auto"/>
              <w:right w:val="single" w:sz="4" w:space="0" w:color="auto"/>
            </w:tcBorders>
            <w:shd w:val="clear" w:color="auto" w:fill="auto"/>
            <w:noWrap/>
            <w:vAlign w:val="center"/>
          </w:tcPr>
          <w:p w:rsidR="00115A0A" w:rsidRDefault="00115A0A" w:rsidP="00256E79">
            <w:pPr>
              <w:widowControl/>
              <w:jc w:val="left"/>
              <w:rPr>
                <w:rFonts w:asciiTheme="majorBidi" w:hAnsiTheme="majorBidi" w:cstheme="majorBidi"/>
                <w:color w:val="000000" w:themeColor="text1"/>
                <w:kern w:val="0"/>
                <w:sz w:val="20"/>
                <w:szCs w:val="20"/>
              </w:rPr>
            </w:pPr>
          </w:p>
        </w:tc>
      </w:tr>
      <w:tr w:rsidR="00115A0A" w:rsidTr="00256E79">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115A0A" w:rsidTr="00256E79">
        <w:trPr>
          <w:trHeight w:val="825"/>
        </w:trPr>
        <w:tc>
          <w:tcPr>
            <w:tcW w:w="681" w:type="dxa"/>
            <w:vMerge/>
            <w:tcBorders>
              <w:top w:val="nil"/>
              <w:left w:val="single" w:sz="4" w:space="0" w:color="auto"/>
              <w:bottom w:val="single" w:sz="4" w:space="0" w:color="auto"/>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115A0A" w:rsidTr="00256E79">
        <w:trPr>
          <w:trHeight w:val="495"/>
        </w:trPr>
        <w:tc>
          <w:tcPr>
            <w:tcW w:w="681" w:type="dxa"/>
            <w:tcBorders>
              <w:top w:val="nil"/>
              <w:left w:val="single" w:sz="4" w:space="0" w:color="auto"/>
              <w:bottom w:val="nil"/>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7570" w:type="dxa"/>
            <w:gridSpan w:val="2"/>
            <w:tcBorders>
              <w:top w:val="single" w:sz="4" w:space="0" w:color="auto"/>
              <w:left w:val="nil"/>
              <w:bottom w:val="single" w:sz="4" w:space="0" w:color="auto"/>
              <w:right w:val="single" w:sz="4" w:space="0" w:color="000000"/>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传播理论：掌握传播学的核心理论、基本知识。</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sidRPr="00115A0A">
              <w:rPr>
                <w:rFonts w:ascii="Times New Roman" w:hAnsi="Times New Roman"/>
                <w:color w:val="000000"/>
                <w:kern w:val="0"/>
                <w:sz w:val="20"/>
                <w:szCs w:val="20"/>
              </w:rPr>
              <w:sym w:font="Wingdings 2" w:char="F098"/>
            </w:r>
          </w:p>
        </w:tc>
      </w:tr>
      <w:tr w:rsidR="00115A0A" w:rsidTr="00256E79">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7570" w:type="dxa"/>
            <w:gridSpan w:val="2"/>
            <w:tcBorders>
              <w:top w:val="single" w:sz="4" w:space="0" w:color="auto"/>
              <w:left w:val="nil"/>
              <w:bottom w:val="single" w:sz="4" w:space="0" w:color="auto"/>
              <w:right w:val="single" w:sz="4" w:space="0" w:color="000000"/>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rPr>
              <w:t></w:t>
            </w:r>
          </w:p>
        </w:tc>
      </w:tr>
      <w:tr w:rsidR="00115A0A" w:rsidTr="00256E79">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7570" w:type="dxa"/>
            <w:gridSpan w:val="2"/>
            <w:tcBorders>
              <w:top w:val="single" w:sz="4" w:space="0" w:color="auto"/>
              <w:left w:val="nil"/>
              <w:bottom w:val="single" w:sz="4" w:space="0" w:color="auto"/>
              <w:right w:val="single" w:sz="4" w:space="0" w:color="000000"/>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p>
        </w:tc>
      </w:tr>
      <w:tr w:rsidR="00115A0A" w:rsidTr="00256E79">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7570" w:type="dxa"/>
            <w:gridSpan w:val="2"/>
            <w:tcBorders>
              <w:top w:val="single" w:sz="4" w:space="0" w:color="auto"/>
              <w:left w:val="nil"/>
              <w:bottom w:val="single" w:sz="4" w:space="0" w:color="auto"/>
              <w:right w:val="single" w:sz="4" w:space="0" w:color="000000"/>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p>
        </w:tc>
      </w:tr>
      <w:tr w:rsidR="00115A0A" w:rsidTr="00256E79">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7570" w:type="dxa"/>
            <w:gridSpan w:val="2"/>
            <w:tcBorders>
              <w:top w:val="single" w:sz="4" w:space="0" w:color="auto"/>
              <w:left w:val="nil"/>
              <w:bottom w:val="single" w:sz="4" w:space="0" w:color="auto"/>
              <w:right w:val="single" w:sz="4" w:space="0" w:color="000000"/>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p>
        </w:tc>
      </w:tr>
      <w:tr w:rsidR="00115A0A" w:rsidTr="00256E79">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p>
        </w:tc>
      </w:tr>
      <w:tr w:rsidR="00115A0A" w:rsidTr="00256E79">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sidRPr="00115A0A">
              <w:rPr>
                <w:rFonts w:ascii="Times New Roman" w:hAnsi="Times New Roman"/>
                <w:color w:val="000000"/>
                <w:kern w:val="0"/>
                <w:sz w:val="20"/>
                <w:szCs w:val="20"/>
              </w:rPr>
              <w:sym w:font="Wingdings 2" w:char="F098"/>
            </w:r>
          </w:p>
        </w:tc>
      </w:tr>
      <w:tr w:rsidR="00115A0A" w:rsidTr="00256E79">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p>
        </w:tc>
      </w:tr>
      <w:tr w:rsidR="00115A0A" w:rsidTr="00256E79">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rPr>
              <w:t></w:t>
            </w:r>
          </w:p>
        </w:tc>
      </w:tr>
      <w:tr w:rsidR="00115A0A" w:rsidTr="00256E7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ind w:firstLineChars="50" w:firstLine="100"/>
              <w:rPr>
                <w:rFonts w:asciiTheme="majorBidi" w:hAnsiTheme="majorBidi" w:cstheme="majorBidi"/>
                <w:color w:val="000000" w:themeColor="text1"/>
                <w:kern w:val="0"/>
                <w:sz w:val="20"/>
                <w:szCs w:val="20"/>
              </w:rPr>
            </w:pPr>
            <w:r w:rsidRPr="00115A0A">
              <w:rPr>
                <w:rFonts w:ascii="Times New Roman" w:hAnsi="Times New Roman"/>
                <w:color w:val="000000"/>
                <w:kern w:val="0"/>
                <w:sz w:val="20"/>
                <w:szCs w:val="20"/>
              </w:rPr>
              <w:sym w:font="Wingdings 2" w:char="F098"/>
            </w:r>
          </w:p>
        </w:tc>
      </w:tr>
      <w:tr w:rsidR="00115A0A" w:rsidTr="00256E79">
        <w:trPr>
          <w:trHeight w:val="600"/>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708" w:type="dxa"/>
            <w:tcBorders>
              <w:top w:val="nil"/>
              <w:left w:val="nil"/>
              <w:bottom w:val="single" w:sz="4" w:space="0" w:color="auto"/>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0"/>
                <w:szCs w:val="20"/>
              </w:rPr>
            </w:pPr>
          </w:p>
        </w:tc>
      </w:tr>
      <w:tr w:rsidR="00115A0A" w:rsidTr="00256E79">
        <w:trPr>
          <w:trHeight w:val="615"/>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p>
        </w:tc>
      </w:tr>
      <w:tr w:rsidR="00115A0A" w:rsidTr="00256E79">
        <w:trPr>
          <w:trHeight w:val="540"/>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p>
        </w:tc>
      </w:tr>
      <w:tr w:rsidR="00115A0A" w:rsidTr="00256E7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115A0A" w:rsidTr="00256E79">
        <w:trPr>
          <w:trHeight w:val="540"/>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sidRPr="00115A0A">
              <w:rPr>
                <w:rFonts w:ascii="Times New Roman" w:hAnsi="Times New Roman"/>
                <w:color w:val="000000"/>
                <w:kern w:val="0"/>
                <w:sz w:val="20"/>
                <w:szCs w:val="20"/>
              </w:rPr>
              <w:sym w:font="Wingdings 2" w:char="F098"/>
            </w:r>
          </w:p>
        </w:tc>
      </w:tr>
      <w:tr w:rsidR="00115A0A" w:rsidTr="00256E79">
        <w:trPr>
          <w:trHeight w:val="540"/>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sidRPr="00115A0A">
              <w:rPr>
                <w:rFonts w:ascii="Times New Roman" w:hAnsi="Times New Roman"/>
                <w:color w:val="000000"/>
                <w:kern w:val="0"/>
                <w:sz w:val="20"/>
                <w:szCs w:val="20"/>
              </w:rPr>
              <w:sym w:font="Wingdings 2" w:char="F098"/>
            </w:r>
          </w:p>
        </w:tc>
      </w:tr>
      <w:tr w:rsidR="00115A0A" w:rsidTr="00256E79">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lastRenderedPageBreak/>
              <w:t>L071</w:t>
            </w: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708" w:type="dxa"/>
            <w:tcBorders>
              <w:top w:val="nil"/>
              <w:left w:val="nil"/>
              <w:bottom w:val="single" w:sz="4" w:space="0" w:color="auto"/>
              <w:right w:val="single" w:sz="4" w:space="0" w:color="auto"/>
            </w:tcBorders>
            <w:shd w:val="clear" w:color="auto" w:fill="auto"/>
            <w:noWrap/>
            <w:vAlign w:val="center"/>
          </w:tcPr>
          <w:p w:rsidR="00115A0A" w:rsidRDefault="00115A0A" w:rsidP="00256E79">
            <w:pPr>
              <w:widowControl/>
              <w:jc w:val="left"/>
              <w:rPr>
                <w:rFonts w:asciiTheme="majorBidi" w:hAnsiTheme="majorBidi" w:cstheme="majorBidi"/>
                <w:color w:val="000000" w:themeColor="text1"/>
                <w:kern w:val="0"/>
                <w:sz w:val="20"/>
                <w:szCs w:val="20"/>
              </w:rPr>
            </w:pPr>
          </w:p>
        </w:tc>
      </w:tr>
      <w:tr w:rsidR="00115A0A" w:rsidTr="00256E79">
        <w:trPr>
          <w:trHeight w:val="630"/>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115A0A" w:rsidTr="00256E79">
        <w:trPr>
          <w:trHeight w:val="585"/>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115A0A" w:rsidTr="00256E79">
        <w:trPr>
          <w:trHeight w:val="660"/>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708" w:type="dxa"/>
            <w:tcBorders>
              <w:top w:val="nil"/>
              <w:left w:val="nil"/>
              <w:bottom w:val="single" w:sz="4" w:space="0" w:color="auto"/>
              <w:right w:val="single" w:sz="4" w:space="0" w:color="auto"/>
            </w:tcBorders>
            <w:shd w:val="clear" w:color="auto" w:fill="auto"/>
            <w:noWrap/>
            <w:vAlign w:val="center"/>
          </w:tcPr>
          <w:p w:rsidR="00115A0A" w:rsidRDefault="00115A0A" w:rsidP="00256E79">
            <w:pPr>
              <w:widowControl/>
              <w:jc w:val="left"/>
              <w:rPr>
                <w:rFonts w:asciiTheme="majorBidi" w:hAnsiTheme="majorBidi" w:cstheme="majorBidi"/>
                <w:color w:val="000000" w:themeColor="text1"/>
                <w:kern w:val="0"/>
                <w:sz w:val="20"/>
                <w:szCs w:val="20"/>
              </w:rPr>
            </w:pPr>
          </w:p>
        </w:tc>
      </w:tr>
      <w:tr w:rsidR="00115A0A" w:rsidTr="00256E7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115A0A" w:rsidTr="00256E79">
        <w:trPr>
          <w:trHeight w:val="540"/>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115A0A" w:rsidTr="00256E79">
        <w:trPr>
          <w:trHeight w:val="540"/>
        </w:trPr>
        <w:tc>
          <w:tcPr>
            <w:tcW w:w="681" w:type="dxa"/>
            <w:vMerge/>
            <w:tcBorders>
              <w:top w:val="nil"/>
              <w:left w:val="single" w:sz="4" w:space="0" w:color="auto"/>
              <w:bottom w:val="single" w:sz="4" w:space="0" w:color="000000"/>
              <w:right w:val="single" w:sz="4" w:space="0" w:color="auto"/>
            </w:tcBorders>
            <w:vAlign w:val="center"/>
          </w:tcPr>
          <w:p w:rsidR="00115A0A" w:rsidRDefault="00115A0A" w:rsidP="00256E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115A0A" w:rsidRDefault="00115A0A" w:rsidP="00256E7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6580"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708" w:type="dxa"/>
            <w:tcBorders>
              <w:top w:val="nil"/>
              <w:left w:val="nil"/>
              <w:bottom w:val="single" w:sz="4" w:space="0" w:color="auto"/>
              <w:right w:val="single" w:sz="4" w:space="0" w:color="auto"/>
            </w:tcBorders>
            <w:shd w:val="clear" w:color="auto" w:fill="auto"/>
            <w:vAlign w:val="center"/>
          </w:tcPr>
          <w:p w:rsidR="00115A0A" w:rsidRDefault="00115A0A" w:rsidP="00256E7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bl>
    <w:p w:rsidR="004B6B7F" w:rsidRPr="00115A0A" w:rsidRDefault="004B6B7F">
      <w:pPr>
        <w:rPr>
          <w:rFonts w:ascii="Times New Roman" w:hAnsi="Times New Roman"/>
        </w:rPr>
      </w:pPr>
    </w:p>
    <w:p w:rsidR="004B6B7F" w:rsidRPr="00115A0A" w:rsidRDefault="0013566A">
      <w:pPr>
        <w:spacing w:line="360" w:lineRule="auto"/>
        <w:ind w:firstLineChars="250" w:firstLine="600"/>
        <w:rPr>
          <w:rFonts w:ascii="Times New Roman" w:hAnsi="Times New Roman"/>
          <w:sz w:val="20"/>
          <w:szCs w:val="20"/>
        </w:rPr>
      </w:pPr>
      <w:r w:rsidRPr="00115A0A">
        <w:rPr>
          <w:rFonts w:ascii="Times New Roman" w:eastAsia="黑体" w:hAnsi="Times New Roman"/>
          <w:sz w:val="24"/>
        </w:rPr>
        <w:t>五、</w:t>
      </w:r>
      <w:r w:rsidRPr="00115A0A">
        <w:rPr>
          <w:rFonts w:ascii="Times New Roman" w:eastAsia="黑体" w:hAnsi="Times New Roman"/>
          <w:sz w:val="24"/>
        </w:rPr>
        <w:t>课程</w:t>
      </w:r>
      <w:r w:rsidRPr="00115A0A">
        <w:rPr>
          <w:rFonts w:ascii="Times New Roman" w:eastAsia="黑体" w:hAnsi="Times New Roman"/>
          <w:sz w:val="24"/>
        </w:rPr>
        <w:t>目标</w:t>
      </w:r>
      <w:r w:rsidRPr="00115A0A">
        <w:rPr>
          <w:rFonts w:ascii="Times New Roman" w:eastAsia="黑体" w:hAnsi="Times New Roman"/>
          <w:sz w:val="24"/>
        </w:rPr>
        <w:t>/</w:t>
      </w:r>
      <w:r w:rsidRPr="00115A0A">
        <w:rPr>
          <w:rFonts w:ascii="Times New Roman" w:eastAsia="黑体" w:hAnsi="Times New Roman"/>
          <w:sz w:val="24"/>
        </w:rPr>
        <w:t>课程预期学习成果</w:t>
      </w:r>
    </w:p>
    <w:tbl>
      <w:tblPr>
        <w:tblpPr w:leftFromText="180" w:rightFromText="180" w:vertAnchor="text" w:horzAnchor="page" w:tblpXSpec="center" w:tblpY="152"/>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3544"/>
        <w:gridCol w:w="2268"/>
        <w:gridCol w:w="1418"/>
      </w:tblGrid>
      <w:tr w:rsidR="004B6B7F" w:rsidRPr="00115A0A" w:rsidTr="0013566A">
        <w:trPr>
          <w:jc w:val="center"/>
        </w:trPr>
        <w:tc>
          <w:tcPr>
            <w:tcW w:w="675" w:type="dxa"/>
            <w:shd w:val="clear" w:color="auto" w:fill="auto"/>
          </w:tcPr>
          <w:p w:rsidR="004B6B7F" w:rsidRPr="00115A0A" w:rsidRDefault="0013566A" w:rsidP="00115A0A">
            <w:pPr>
              <w:snapToGrid w:val="0"/>
              <w:spacing w:line="288" w:lineRule="auto"/>
              <w:jc w:val="center"/>
              <w:rPr>
                <w:rFonts w:ascii="Times New Roman" w:hAnsi="Times New Roman"/>
                <w:b/>
                <w:color w:val="000000"/>
                <w:sz w:val="20"/>
                <w:szCs w:val="20"/>
              </w:rPr>
            </w:pPr>
            <w:r w:rsidRPr="00115A0A">
              <w:rPr>
                <w:rFonts w:ascii="Times New Roman" w:hAnsi="Times New Roman"/>
                <w:b/>
                <w:color w:val="000000"/>
                <w:sz w:val="20"/>
                <w:szCs w:val="20"/>
              </w:rPr>
              <w:t>序号</w:t>
            </w:r>
          </w:p>
        </w:tc>
        <w:tc>
          <w:tcPr>
            <w:tcW w:w="1134" w:type="dxa"/>
            <w:shd w:val="clear" w:color="auto" w:fill="auto"/>
          </w:tcPr>
          <w:p w:rsidR="004B6B7F" w:rsidRPr="00115A0A" w:rsidRDefault="0013566A" w:rsidP="00115A0A">
            <w:pPr>
              <w:snapToGrid w:val="0"/>
              <w:spacing w:line="288" w:lineRule="auto"/>
              <w:jc w:val="center"/>
              <w:rPr>
                <w:rFonts w:ascii="Times New Roman" w:hAnsi="Times New Roman"/>
                <w:b/>
                <w:color w:val="000000"/>
                <w:sz w:val="20"/>
                <w:szCs w:val="20"/>
              </w:rPr>
            </w:pPr>
            <w:r w:rsidRPr="00115A0A">
              <w:rPr>
                <w:rFonts w:ascii="Times New Roman" w:hAnsi="Times New Roman"/>
                <w:b/>
                <w:color w:val="000000"/>
                <w:sz w:val="20"/>
                <w:szCs w:val="20"/>
              </w:rPr>
              <w:t>课程预期</w:t>
            </w:r>
          </w:p>
          <w:p w:rsidR="004B6B7F" w:rsidRPr="00115A0A" w:rsidRDefault="0013566A" w:rsidP="00115A0A">
            <w:pPr>
              <w:snapToGrid w:val="0"/>
              <w:spacing w:line="288" w:lineRule="auto"/>
              <w:jc w:val="center"/>
              <w:rPr>
                <w:rFonts w:ascii="Times New Roman" w:hAnsi="Times New Roman"/>
                <w:b/>
                <w:color w:val="000000"/>
                <w:sz w:val="20"/>
                <w:szCs w:val="20"/>
              </w:rPr>
            </w:pPr>
            <w:r w:rsidRPr="00115A0A">
              <w:rPr>
                <w:rFonts w:ascii="Times New Roman" w:hAnsi="Times New Roman"/>
                <w:b/>
                <w:color w:val="000000"/>
                <w:sz w:val="20"/>
                <w:szCs w:val="20"/>
              </w:rPr>
              <w:t>学习成果</w:t>
            </w:r>
          </w:p>
        </w:tc>
        <w:tc>
          <w:tcPr>
            <w:tcW w:w="3544" w:type="dxa"/>
            <w:shd w:val="clear" w:color="auto" w:fill="auto"/>
            <w:vAlign w:val="center"/>
          </w:tcPr>
          <w:p w:rsidR="004B6B7F" w:rsidRPr="00115A0A" w:rsidRDefault="0013566A" w:rsidP="00115A0A">
            <w:pPr>
              <w:snapToGrid w:val="0"/>
              <w:spacing w:line="288" w:lineRule="auto"/>
              <w:jc w:val="center"/>
              <w:rPr>
                <w:rFonts w:ascii="Times New Roman" w:hAnsi="Times New Roman"/>
                <w:b/>
                <w:color w:val="000000"/>
                <w:sz w:val="20"/>
                <w:szCs w:val="20"/>
              </w:rPr>
            </w:pPr>
            <w:r w:rsidRPr="00115A0A">
              <w:rPr>
                <w:rFonts w:ascii="Times New Roman" w:hAnsi="Times New Roman"/>
                <w:b/>
                <w:color w:val="000000"/>
                <w:sz w:val="20"/>
                <w:szCs w:val="20"/>
              </w:rPr>
              <w:t>课程目标</w:t>
            </w:r>
          </w:p>
          <w:p w:rsidR="004B6B7F" w:rsidRPr="00115A0A" w:rsidRDefault="0013566A" w:rsidP="00115A0A">
            <w:pPr>
              <w:snapToGrid w:val="0"/>
              <w:spacing w:line="288" w:lineRule="auto"/>
              <w:jc w:val="center"/>
              <w:rPr>
                <w:rFonts w:ascii="Times New Roman" w:hAnsi="Times New Roman"/>
                <w:b/>
                <w:color w:val="000000"/>
                <w:sz w:val="20"/>
                <w:szCs w:val="20"/>
              </w:rPr>
            </w:pPr>
            <w:r w:rsidRPr="00115A0A">
              <w:rPr>
                <w:rFonts w:ascii="Times New Roman" w:hAnsi="Times New Roman"/>
                <w:b/>
                <w:color w:val="000000"/>
                <w:sz w:val="20"/>
                <w:szCs w:val="20"/>
              </w:rPr>
              <w:t>（细化的预期学习成果）</w:t>
            </w:r>
          </w:p>
        </w:tc>
        <w:tc>
          <w:tcPr>
            <w:tcW w:w="2268" w:type="dxa"/>
            <w:shd w:val="clear" w:color="auto" w:fill="auto"/>
            <w:vAlign w:val="center"/>
          </w:tcPr>
          <w:p w:rsidR="004B6B7F" w:rsidRPr="00115A0A" w:rsidRDefault="0013566A" w:rsidP="00115A0A">
            <w:pPr>
              <w:snapToGrid w:val="0"/>
              <w:spacing w:line="288" w:lineRule="auto"/>
              <w:jc w:val="center"/>
              <w:rPr>
                <w:rFonts w:ascii="Times New Roman" w:hAnsi="Times New Roman"/>
                <w:b/>
                <w:color w:val="000000"/>
                <w:sz w:val="20"/>
                <w:szCs w:val="20"/>
              </w:rPr>
            </w:pPr>
            <w:r w:rsidRPr="00115A0A">
              <w:rPr>
                <w:rFonts w:ascii="Times New Roman" w:hAnsi="Times New Roman"/>
                <w:b/>
                <w:color w:val="000000"/>
                <w:sz w:val="20"/>
                <w:szCs w:val="20"/>
              </w:rPr>
              <w:t>教与学方式</w:t>
            </w:r>
          </w:p>
        </w:tc>
        <w:tc>
          <w:tcPr>
            <w:tcW w:w="1418" w:type="dxa"/>
            <w:shd w:val="clear" w:color="auto" w:fill="auto"/>
            <w:vAlign w:val="center"/>
          </w:tcPr>
          <w:p w:rsidR="004B6B7F" w:rsidRPr="00115A0A" w:rsidRDefault="0013566A" w:rsidP="00115A0A">
            <w:pPr>
              <w:snapToGrid w:val="0"/>
              <w:spacing w:line="288" w:lineRule="auto"/>
              <w:jc w:val="center"/>
              <w:rPr>
                <w:rFonts w:ascii="Times New Roman" w:hAnsi="Times New Roman"/>
                <w:b/>
                <w:color w:val="000000"/>
                <w:sz w:val="20"/>
                <w:szCs w:val="20"/>
              </w:rPr>
            </w:pPr>
            <w:r w:rsidRPr="00115A0A">
              <w:rPr>
                <w:rFonts w:ascii="Times New Roman" w:hAnsi="Times New Roman"/>
                <w:b/>
                <w:color w:val="000000"/>
                <w:sz w:val="20"/>
                <w:szCs w:val="20"/>
              </w:rPr>
              <w:t>评价方式</w:t>
            </w:r>
          </w:p>
        </w:tc>
      </w:tr>
      <w:tr w:rsidR="004B6B7F" w:rsidRPr="00115A0A" w:rsidTr="0013566A">
        <w:trPr>
          <w:trHeight w:val="1089"/>
          <w:jc w:val="center"/>
        </w:trPr>
        <w:tc>
          <w:tcPr>
            <w:tcW w:w="675" w:type="dxa"/>
            <w:shd w:val="clear" w:color="auto" w:fill="auto"/>
            <w:vAlign w:val="center"/>
          </w:tcPr>
          <w:p w:rsidR="004B6B7F" w:rsidRPr="00115A0A" w:rsidRDefault="0013566A" w:rsidP="00115A0A">
            <w:pPr>
              <w:jc w:val="center"/>
              <w:rPr>
                <w:rFonts w:ascii="Times New Roman" w:eastAsia="仿宋" w:hAnsi="Times New Roman"/>
                <w:color w:val="000000"/>
                <w:kern w:val="0"/>
                <w:sz w:val="20"/>
                <w:szCs w:val="20"/>
              </w:rPr>
            </w:pPr>
            <w:r w:rsidRPr="00115A0A">
              <w:rPr>
                <w:rFonts w:ascii="Times New Roman" w:eastAsia="仿宋" w:hAnsi="Times New Roman"/>
                <w:color w:val="000000"/>
                <w:kern w:val="0"/>
                <w:sz w:val="20"/>
                <w:szCs w:val="20"/>
              </w:rPr>
              <w:t>1</w:t>
            </w:r>
          </w:p>
        </w:tc>
        <w:tc>
          <w:tcPr>
            <w:tcW w:w="1134" w:type="dxa"/>
            <w:shd w:val="clear" w:color="auto" w:fill="auto"/>
            <w:vAlign w:val="center"/>
          </w:tcPr>
          <w:p w:rsidR="004B6B7F" w:rsidRPr="00115A0A" w:rsidRDefault="0013566A" w:rsidP="00115A0A">
            <w:pPr>
              <w:jc w:val="center"/>
              <w:rPr>
                <w:rFonts w:ascii="Times New Roman" w:eastAsia="仿宋" w:hAnsi="Times New Roman"/>
                <w:color w:val="000000"/>
                <w:kern w:val="0"/>
                <w:sz w:val="20"/>
                <w:szCs w:val="20"/>
              </w:rPr>
            </w:pPr>
            <w:r w:rsidRPr="00115A0A">
              <w:rPr>
                <w:rFonts w:ascii="Times New Roman" w:eastAsia="仿宋" w:hAnsi="Times New Roman"/>
                <w:color w:val="000000"/>
                <w:kern w:val="0"/>
                <w:sz w:val="20"/>
                <w:szCs w:val="20"/>
              </w:rPr>
              <w:t>LO3</w:t>
            </w:r>
            <w:r w:rsidRPr="00115A0A">
              <w:rPr>
                <w:rFonts w:ascii="Times New Roman" w:eastAsia="仿宋" w:hAnsi="Times New Roman"/>
                <w:color w:val="000000"/>
                <w:kern w:val="0"/>
                <w:sz w:val="20"/>
                <w:szCs w:val="20"/>
              </w:rPr>
              <w:t>1</w:t>
            </w:r>
          </w:p>
        </w:tc>
        <w:tc>
          <w:tcPr>
            <w:tcW w:w="3544" w:type="dxa"/>
            <w:shd w:val="clear" w:color="auto" w:fill="auto"/>
            <w:vAlign w:val="center"/>
          </w:tcPr>
          <w:p w:rsidR="004B6B7F" w:rsidRPr="00115A0A" w:rsidRDefault="0013566A" w:rsidP="00115A0A">
            <w:pPr>
              <w:rPr>
                <w:rFonts w:ascii="宋体" w:hAnsi="宋体"/>
                <w:color w:val="000000"/>
                <w:kern w:val="0"/>
                <w:sz w:val="20"/>
                <w:szCs w:val="20"/>
              </w:rPr>
            </w:pPr>
            <w:r w:rsidRPr="00115A0A">
              <w:rPr>
                <w:rFonts w:ascii="宋体" w:hAnsi="宋体"/>
                <w:color w:val="000000"/>
                <w:kern w:val="0"/>
                <w:sz w:val="20"/>
                <w:szCs w:val="20"/>
              </w:rPr>
              <w:t>传播理论：掌握传播学</w:t>
            </w:r>
            <w:r w:rsidR="00115A0A">
              <w:rPr>
                <w:rFonts w:ascii="宋体" w:hAnsi="宋体" w:hint="eastAsia"/>
                <w:color w:val="000000"/>
                <w:kern w:val="0"/>
                <w:sz w:val="20"/>
                <w:szCs w:val="20"/>
              </w:rPr>
              <w:t>研究方法</w:t>
            </w:r>
            <w:r w:rsidRPr="00115A0A">
              <w:rPr>
                <w:rFonts w:ascii="宋体" w:hAnsi="宋体"/>
                <w:color w:val="000000"/>
                <w:kern w:val="0"/>
                <w:sz w:val="20"/>
                <w:szCs w:val="20"/>
              </w:rPr>
              <w:t>的核心理论、基本知识。</w:t>
            </w:r>
          </w:p>
        </w:tc>
        <w:tc>
          <w:tcPr>
            <w:tcW w:w="2268" w:type="dxa"/>
            <w:shd w:val="clear" w:color="auto" w:fill="auto"/>
            <w:vAlign w:val="center"/>
          </w:tcPr>
          <w:p w:rsidR="004B6B7F" w:rsidRPr="00115A0A" w:rsidRDefault="0013566A" w:rsidP="00115A0A">
            <w:pPr>
              <w:snapToGrid w:val="0"/>
              <w:spacing w:line="288" w:lineRule="auto"/>
              <w:jc w:val="left"/>
              <w:rPr>
                <w:rFonts w:ascii="宋体" w:hAnsi="宋体"/>
                <w:sz w:val="20"/>
                <w:szCs w:val="20"/>
              </w:rPr>
            </w:pPr>
            <w:r w:rsidRPr="00115A0A">
              <w:rPr>
                <w:rFonts w:ascii="宋体" w:hAnsi="宋体"/>
                <w:sz w:val="20"/>
                <w:szCs w:val="20"/>
              </w:rPr>
              <w:t>讲授、</w:t>
            </w:r>
            <w:r w:rsidRPr="00115A0A">
              <w:rPr>
                <w:rFonts w:ascii="宋体" w:hAnsi="宋体"/>
                <w:sz w:val="20"/>
                <w:szCs w:val="20"/>
              </w:rPr>
              <w:t>复习</w:t>
            </w:r>
          </w:p>
        </w:tc>
        <w:tc>
          <w:tcPr>
            <w:tcW w:w="1418" w:type="dxa"/>
            <w:shd w:val="clear" w:color="auto" w:fill="auto"/>
            <w:vAlign w:val="center"/>
          </w:tcPr>
          <w:p w:rsidR="004B6B7F" w:rsidRPr="00115A0A" w:rsidRDefault="0013566A" w:rsidP="00115A0A">
            <w:pPr>
              <w:snapToGrid w:val="0"/>
              <w:spacing w:line="288" w:lineRule="auto"/>
              <w:jc w:val="center"/>
              <w:rPr>
                <w:rFonts w:ascii="宋体" w:hAnsi="宋体"/>
                <w:sz w:val="20"/>
                <w:szCs w:val="20"/>
              </w:rPr>
            </w:pPr>
            <w:r w:rsidRPr="00115A0A">
              <w:rPr>
                <w:rFonts w:ascii="宋体" w:hAnsi="宋体"/>
                <w:sz w:val="20"/>
                <w:szCs w:val="20"/>
              </w:rPr>
              <w:t>随堂测验</w:t>
            </w:r>
          </w:p>
          <w:p w:rsidR="004B6B7F" w:rsidRPr="00115A0A" w:rsidRDefault="0013566A" w:rsidP="00115A0A">
            <w:pPr>
              <w:snapToGrid w:val="0"/>
              <w:spacing w:line="288" w:lineRule="auto"/>
              <w:jc w:val="center"/>
              <w:rPr>
                <w:rFonts w:ascii="宋体" w:hAnsi="宋体"/>
                <w:sz w:val="20"/>
                <w:szCs w:val="20"/>
              </w:rPr>
            </w:pPr>
            <w:r w:rsidRPr="00115A0A">
              <w:rPr>
                <w:rFonts w:ascii="宋体" w:hAnsi="宋体"/>
                <w:sz w:val="20"/>
                <w:szCs w:val="20"/>
              </w:rPr>
              <w:t>（</w:t>
            </w:r>
            <w:r w:rsidRPr="00115A0A">
              <w:rPr>
                <w:rFonts w:ascii="宋体" w:hAnsi="宋体"/>
                <w:sz w:val="20"/>
                <w:szCs w:val="20"/>
              </w:rPr>
              <w:t>纸笔测验</w:t>
            </w:r>
            <w:r w:rsidRPr="00115A0A">
              <w:rPr>
                <w:rFonts w:ascii="宋体" w:hAnsi="宋体"/>
                <w:sz w:val="20"/>
                <w:szCs w:val="20"/>
              </w:rPr>
              <w:t>）</w:t>
            </w:r>
          </w:p>
        </w:tc>
      </w:tr>
      <w:tr w:rsidR="004B6B7F" w:rsidRPr="00115A0A" w:rsidTr="0013566A">
        <w:trPr>
          <w:trHeight w:val="736"/>
          <w:jc w:val="center"/>
        </w:trPr>
        <w:tc>
          <w:tcPr>
            <w:tcW w:w="675" w:type="dxa"/>
            <w:shd w:val="clear" w:color="auto" w:fill="auto"/>
            <w:vAlign w:val="center"/>
          </w:tcPr>
          <w:p w:rsidR="004B6B7F" w:rsidRPr="00115A0A" w:rsidRDefault="0013566A" w:rsidP="00115A0A">
            <w:pPr>
              <w:jc w:val="center"/>
              <w:rPr>
                <w:rFonts w:ascii="Times New Roman" w:eastAsia="仿宋" w:hAnsi="Times New Roman"/>
                <w:color w:val="000000"/>
                <w:kern w:val="0"/>
                <w:sz w:val="20"/>
                <w:szCs w:val="20"/>
              </w:rPr>
            </w:pPr>
            <w:r w:rsidRPr="00115A0A">
              <w:rPr>
                <w:rFonts w:ascii="Times New Roman" w:eastAsia="仿宋" w:hAnsi="Times New Roman"/>
                <w:color w:val="000000"/>
                <w:kern w:val="0"/>
                <w:sz w:val="20"/>
                <w:szCs w:val="20"/>
              </w:rPr>
              <w:t>2</w:t>
            </w:r>
          </w:p>
        </w:tc>
        <w:tc>
          <w:tcPr>
            <w:tcW w:w="1134" w:type="dxa"/>
            <w:shd w:val="clear" w:color="auto" w:fill="auto"/>
            <w:vAlign w:val="center"/>
          </w:tcPr>
          <w:p w:rsidR="004B6B7F" w:rsidRPr="00115A0A" w:rsidRDefault="0013566A" w:rsidP="00115A0A">
            <w:pPr>
              <w:jc w:val="center"/>
              <w:rPr>
                <w:rFonts w:ascii="Times New Roman" w:eastAsia="仿宋" w:hAnsi="Times New Roman"/>
                <w:color w:val="000000"/>
                <w:kern w:val="0"/>
                <w:sz w:val="20"/>
                <w:szCs w:val="20"/>
              </w:rPr>
            </w:pPr>
            <w:r w:rsidRPr="00115A0A">
              <w:rPr>
                <w:rFonts w:ascii="Times New Roman" w:eastAsia="仿宋" w:hAnsi="Times New Roman"/>
                <w:color w:val="000000"/>
                <w:kern w:val="0"/>
                <w:sz w:val="20"/>
                <w:szCs w:val="20"/>
              </w:rPr>
              <w:t>LO</w:t>
            </w:r>
            <w:r w:rsidRPr="00115A0A">
              <w:rPr>
                <w:rFonts w:ascii="Times New Roman" w:eastAsia="仿宋" w:hAnsi="Times New Roman"/>
                <w:color w:val="000000"/>
                <w:kern w:val="0"/>
                <w:sz w:val="20"/>
                <w:szCs w:val="20"/>
              </w:rPr>
              <w:t>41</w:t>
            </w:r>
            <w:r w:rsidR="00115A0A">
              <w:rPr>
                <w:rFonts w:ascii="Times New Roman" w:eastAsia="仿宋" w:hAnsi="Times New Roman"/>
                <w:color w:val="000000"/>
                <w:kern w:val="0"/>
                <w:sz w:val="20"/>
                <w:szCs w:val="20"/>
              </w:rPr>
              <w:t>2</w:t>
            </w:r>
          </w:p>
        </w:tc>
        <w:tc>
          <w:tcPr>
            <w:tcW w:w="3544" w:type="dxa"/>
            <w:shd w:val="clear" w:color="auto" w:fill="auto"/>
            <w:vAlign w:val="center"/>
          </w:tcPr>
          <w:p w:rsidR="004B6B7F" w:rsidRPr="00115A0A" w:rsidRDefault="0013566A" w:rsidP="00115A0A">
            <w:pPr>
              <w:rPr>
                <w:rFonts w:ascii="宋体" w:hAnsi="宋体"/>
                <w:color w:val="000000"/>
                <w:kern w:val="0"/>
                <w:sz w:val="20"/>
                <w:szCs w:val="20"/>
              </w:rPr>
            </w:pPr>
            <w:r w:rsidRPr="00115A0A">
              <w:rPr>
                <w:rFonts w:ascii="宋体" w:hAnsi="宋体"/>
                <w:color w:val="000000"/>
                <w:kern w:val="0"/>
                <w:sz w:val="20"/>
                <w:szCs w:val="20"/>
              </w:rPr>
              <w:t>为人诚实</w:t>
            </w:r>
            <w:r w:rsidRPr="00115A0A">
              <w:rPr>
                <w:rFonts w:ascii="宋体" w:hAnsi="宋体"/>
                <w:color w:val="000000"/>
                <w:kern w:val="0"/>
                <w:sz w:val="20"/>
                <w:szCs w:val="20"/>
              </w:rPr>
              <w:t>，尽职尽责</w:t>
            </w:r>
            <w:r w:rsidR="00115A0A">
              <w:rPr>
                <w:rFonts w:ascii="宋体" w:hAnsi="宋体" w:hint="eastAsia"/>
                <w:color w:val="000000"/>
                <w:kern w:val="0"/>
                <w:sz w:val="20"/>
                <w:szCs w:val="20"/>
              </w:rPr>
              <w:t>，能够保质保量认真完成相应任务</w:t>
            </w:r>
            <w:r w:rsidRPr="00115A0A">
              <w:rPr>
                <w:rFonts w:ascii="宋体" w:hAnsi="宋体"/>
                <w:color w:val="000000"/>
                <w:kern w:val="0"/>
                <w:sz w:val="20"/>
                <w:szCs w:val="20"/>
              </w:rPr>
              <w:t>。</w:t>
            </w:r>
          </w:p>
        </w:tc>
        <w:tc>
          <w:tcPr>
            <w:tcW w:w="2268" w:type="dxa"/>
            <w:shd w:val="clear" w:color="auto" w:fill="auto"/>
            <w:vAlign w:val="center"/>
          </w:tcPr>
          <w:p w:rsidR="004B6B7F" w:rsidRPr="00115A0A" w:rsidRDefault="0013566A" w:rsidP="00115A0A">
            <w:pPr>
              <w:snapToGrid w:val="0"/>
              <w:spacing w:line="288" w:lineRule="auto"/>
              <w:jc w:val="left"/>
              <w:rPr>
                <w:rFonts w:ascii="宋体" w:hAnsi="宋体"/>
                <w:sz w:val="20"/>
                <w:szCs w:val="20"/>
              </w:rPr>
            </w:pPr>
            <w:r w:rsidRPr="00115A0A">
              <w:rPr>
                <w:rFonts w:ascii="宋体" w:hAnsi="宋体"/>
                <w:color w:val="000000"/>
                <w:sz w:val="20"/>
                <w:szCs w:val="20"/>
              </w:rPr>
              <w:t>小组根据时间节点准时完成</w:t>
            </w:r>
            <w:r w:rsidRPr="00115A0A">
              <w:rPr>
                <w:rFonts w:ascii="宋体" w:hAnsi="宋体"/>
                <w:color w:val="000000"/>
                <w:sz w:val="20"/>
                <w:szCs w:val="20"/>
              </w:rPr>
              <w:t>社会调查报</w:t>
            </w:r>
            <w:r w:rsidRPr="00115A0A">
              <w:rPr>
                <w:rFonts w:ascii="宋体" w:hAnsi="宋体"/>
                <w:color w:val="000000"/>
                <w:sz w:val="20"/>
                <w:szCs w:val="20"/>
              </w:rPr>
              <w:t>的每个流程</w:t>
            </w:r>
          </w:p>
        </w:tc>
        <w:tc>
          <w:tcPr>
            <w:tcW w:w="1418" w:type="dxa"/>
            <w:shd w:val="clear" w:color="auto" w:fill="auto"/>
            <w:vAlign w:val="center"/>
          </w:tcPr>
          <w:p w:rsidR="004B6B7F" w:rsidRPr="00115A0A" w:rsidRDefault="0013566A" w:rsidP="00115A0A">
            <w:pPr>
              <w:snapToGrid w:val="0"/>
              <w:spacing w:line="288" w:lineRule="auto"/>
              <w:jc w:val="center"/>
              <w:rPr>
                <w:rFonts w:ascii="宋体" w:hAnsi="宋体"/>
                <w:sz w:val="20"/>
                <w:szCs w:val="20"/>
              </w:rPr>
            </w:pPr>
            <w:r w:rsidRPr="00115A0A">
              <w:rPr>
                <w:rFonts w:ascii="宋体" w:hAnsi="宋体"/>
                <w:sz w:val="20"/>
                <w:szCs w:val="20"/>
              </w:rPr>
              <w:t>社会调查报告</w:t>
            </w:r>
          </w:p>
        </w:tc>
      </w:tr>
      <w:tr w:rsidR="004B6B7F" w:rsidRPr="00115A0A" w:rsidTr="0013566A">
        <w:trPr>
          <w:trHeight w:val="736"/>
          <w:jc w:val="center"/>
        </w:trPr>
        <w:tc>
          <w:tcPr>
            <w:tcW w:w="675" w:type="dxa"/>
            <w:shd w:val="clear" w:color="auto" w:fill="auto"/>
            <w:vAlign w:val="center"/>
          </w:tcPr>
          <w:p w:rsidR="004B6B7F" w:rsidRPr="00115A0A" w:rsidRDefault="0013566A" w:rsidP="00115A0A">
            <w:pPr>
              <w:jc w:val="center"/>
              <w:rPr>
                <w:rFonts w:ascii="Times New Roman" w:eastAsia="仿宋" w:hAnsi="Times New Roman"/>
                <w:color w:val="000000"/>
                <w:kern w:val="0"/>
                <w:sz w:val="20"/>
                <w:szCs w:val="20"/>
              </w:rPr>
            </w:pPr>
            <w:r w:rsidRPr="00115A0A">
              <w:rPr>
                <w:rFonts w:ascii="Times New Roman" w:eastAsia="仿宋" w:hAnsi="Times New Roman"/>
                <w:color w:val="000000"/>
                <w:kern w:val="0"/>
                <w:sz w:val="20"/>
                <w:szCs w:val="20"/>
              </w:rPr>
              <w:t>3</w:t>
            </w:r>
          </w:p>
        </w:tc>
        <w:tc>
          <w:tcPr>
            <w:tcW w:w="1134" w:type="dxa"/>
            <w:shd w:val="clear" w:color="auto" w:fill="auto"/>
            <w:vAlign w:val="center"/>
          </w:tcPr>
          <w:p w:rsidR="004B6B7F" w:rsidRPr="00115A0A" w:rsidRDefault="0013566A" w:rsidP="00115A0A">
            <w:pPr>
              <w:jc w:val="center"/>
              <w:rPr>
                <w:rFonts w:ascii="Times New Roman" w:eastAsia="仿宋" w:hAnsi="Times New Roman"/>
                <w:color w:val="000000"/>
                <w:kern w:val="0"/>
                <w:sz w:val="20"/>
                <w:szCs w:val="20"/>
              </w:rPr>
            </w:pPr>
            <w:r w:rsidRPr="00115A0A">
              <w:rPr>
                <w:rFonts w:ascii="Times New Roman" w:eastAsia="仿宋" w:hAnsi="Times New Roman"/>
                <w:color w:val="000000"/>
                <w:kern w:val="0"/>
                <w:sz w:val="20"/>
                <w:szCs w:val="20"/>
              </w:rPr>
              <w:t>LO51</w:t>
            </w:r>
            <w:r w:rsidR="00115A0A">
              <w:rPr>
                <w:rFonts w:ascii="Times New Roman" w:eastAsia="仿宋" w:hAnsi="Times New Roman"/>
                <w:color w:val="000000"/>
                <w:kern w:val="0"/>
                <w:sz w:val="20"/>
                <w:szCs w:val="20"/>
              </w:rPr>
              <w:t>1</w:t>
            </w:r>
          </w:p>
        </w:tc>
        <w:tc>
          <w:tcPr>
            <w:tcW w:w="3544" w:type="dxa"/>
            <w:shd w:val="clear" w:color="auto" w:fill="auto"/>
            <w:vAlign w:val="center"/>
          </w:tcPr>
          <w:p w:rsidR="004B6B7F" w:rsidRPr="00115A0A" w:rsidRDefault="0013566A" w:rsidP="00115A0A">
            <w:pPr>
              <w:rPr>
                <w:rFonts w:ascii="宋体" w:hAnsi="宋体"/>
                <w:color w:val="000000"/>
                <w:kern w:val="0"/>
                <w:sz w:val="20"/>
                <w:szCs w:val="20"/>
              </w:rPr>
            </w:pPr>
            <w:r w:rsidRPr="00115A0A">
              <w:rPr>
                <w:rFonts w:ascii="宋体" w:hAnsi="宋体"/>
                <w:color w:val="000000"/>
                <w:kern w:val="0"/>
                <w:sz w:val="20"/>
                <w:szCs w:val="20"/>
              </w:rPr>
              <w:t>在</w:t>
            </w:r>
            <w:r w:rsidR="00115A0A">
              <w:rPr>
                <w:rFonts w:ascii="宋体" w:hAnsi="宋体" w:hint="eastAsia"/>
                <w:color w:val="000000"/>
                <w:kern w:val="0"/>
                <w:sz w:val="20"/>
                <w:szCs w:val="20"/>
              </w:rPr>
              <w:t>团队研究</w:t>
            </w:r>
            <w:r w:rsidRPr="00115A0A">
              <w:rPr>
                <w:rFonts w:ascii="宋体" w:hAnsi="宋体"/>
                <w:color w:val="000000"/>
                <w:kern w:val="0"/>
                <w:sz w:val="20"/>
                <w:szCs w:val="20"/>
              </w:rPr>
              <w:t>中能主动担任自己的角色，与其他成员密切合作，共同完成任务。</w:t>
            </w:r>
          </w:p>
        </w:tc>
        <w:tc>
          <w:tcPr>
            <w:tcW w:w="2268" w:type="dxa"/>
            <w:shd w:val="clear" w:color="auto" w:fill="auto"/>
            <w:vAlign w:val="center"/>
          </w:tcPr>
          <w:p w:rsidR="004B6B7F" w:rsidRPr="00115A0A" w:rsidRDefault="0013566A" w:rsidP="00115A0A">
            <w:pPr>
              <w:snapToGrid w:val="0"/>
              <w:spacing w:line="288" w:lineRule="auto"/>
              <w:jc w:val="left"/>
              <w:rPr>
                <w:rFonts w:ascii="宋体" w:hAnsi="宋体"/>
                <w:sz w:val="20"/>
                <w:szCs w:val="20"/>
              </w:rPr>
            </w:pPr>
            <w:r w:rsidRPr="00115A0A">
              <w:rPr>
                <w:rFonts w:ascii="宋体" w:hAnsi="宋体"/>
                <w:color w:val="000000"/>
                <w:sz w:val="20"/>
                <w:szCs w:val="20"/>
              </w:rPr>
              <w:t>作品分享与</w:t>
            </w:r>
            <w:r w:rsidRPr="00115A0A">
              <w:rPr>
                <w:rFonts w:ascii="宋体" w:hAnsi="宋体"/>
                <w:color w:val="000000"/>
                <w:sz w:val="20"/>
                <w:szCs w:val="20"/>
              </w:rPr>
              <w:t>评价</w:t>
            </w:r>
          </w:p>
        </w:tc>
        <w:tc>
          <w:tcPr>
            <w:tcW w:w="1418" w:type="dxa"/>
            <w:shd w:val="clear" w:color="auto" w:fill="auto"/>
            <w:vAlign w:val="center"/>
          </w:tcPr>
          <w:p w:rsidR="004B6B7F" w:rsidRPr="00115A0A" w:rsidRDefault="0013566A" w:rsidP="00115A0A">
            <w:pPr>
              <w:snapToGrid w:val="0"/>
              <w:spacing w:line="288" w:lineRule="auto"/>
              <w:jc w:val="center"/>
              <w:rPr>
                <w:rFonts w:ascii="宋体" w:hAnsi="宋体"/>
                <w:sz w:val="20"/>
                <w:szCs w:val="20"/>
              </w:rPr>
            </w:pPr>
            <w:r w:rsidRPr="00115A0A">
              <w:rPr>
                <w:rFonts w:ascii="宋体" w:hAnsi="宋体"/>
                <w:bCs/>
                <w:color w:val="000000"/>
                <w:sz w:val="20"/>
                <w:szCs w:val="20"/>
              </w:rPr>
              <w:t>课堂小组汇报</w:t>
            </w:r>
          </w:p>
        </w:tc>
      </w:tr>
      <w:tr w:rsidR="004B6B7F" w:rsidRPr="00115A0A" w:rsidTr="0013566A">
        <w:trPr>
          <w:trHeight w:val="736"/>
          <w:jc w:val="center"/>
        </w:trPr>
        <w:tc>
          <w:tcPr>
            <w:tcW w:w="675" w:type="dxa"/>
            <w:shd w:val="clear" w:color="auto" w:fill="auto"/>
            <w:vAlign w:val="center"/>
          </w:tcPr>
          <w:p w:rsidR="004B6B7F" w:rsidRPr="00115A0A" w:rsidRDefault="0013566A" w:rsidP="00115A0A">
            <w:pPr>
              <w:jc w:val="center"/>
              <w:rPr>
                <w:rFonts w:ascii="Times New Roman" w:eastAsia="仿宋" w:hAnsi="Times New Roman"/>
                <w:color w:val="000000"/>
                <w:kern w:val="0"/>
                <w:sz w:val="20"/>
                <w:szCs w:val="20"/>
              </w:rPr>
            </w:pPr>
            <w:r w:rsidRPr="00115A0A">
              <w:rPr>
                <w:rFonts w:ascii="Times New Roman" w:eastAsia="仿宋" w:hAnsi="Times New Roman"/>
                <w:color w:val="000000"/>
                <w:kern w:val="0"/>
                <w:sz w:val="20"/>
                <w:szCs w:val="20"/>
              </w:rPr>
              <w:t>4</w:t>
            </w:r>
          </w:p>
        </w:tc>
        <w:tc>
          <w:tcPr>
            <w:tcW w:w="1134" w:type="dxa"/>
            <w:shd w:val="clear" w:color="auto" w:fill="auto"/>
            <w:vAlign w:val="bottom"/>
          </w:tcPr>
          <w:p w:rsidR="004B6B7F" w:rsidRDefault="0013566A" w:rsidP="00115A0A">
            <w:pPr>
              <w:jc w:val="center"/>
              <w:rPr>
                <w:rFonts w:ascii="Times New Roman" w:eastAsia="仿宋" w:hAnsi="Times New Roman"/>
                <w:color w:val="000000"/>
                <w:kern w:val="0"/>
                <w:sz w:val="20"/>
                <w:szCs w:val="20"/>
              </w:rPr>
            </w:pPr>
            <w:r w:rsidRPr="00115A0A">
              <w:rPr>
                <w:rFonts w:ascii="Times New Roman" w:eastAsia="仿宋" w:hAnsi="Times New Roman"/>
                <w:color w:val="000000"/>
                <w:kern w:val="0"/>
                <w:sz w:val="20"/>
                <w:szCs w:val="20"/>
              </w:rPr>
              <w:t>LO61</w:t>
            </w:r>
            <w:r w:rsidR="00115A0A">
              <w:rPr>
                <w:rFonts w:ascii="Times New Roman" w:eastAsia="仿宋" w:hAnsi="Times New Roman"/>
                <w:color w:val="000000"/>
                <w:kern w:val="0"/>
                <w:sz w:val="20"/>
                <w:szCs w:val="20"/>
              </w:rPr>
              <w:t>2</w:t>
            </w:r>
          </w:p>
          <w:p w:rsidR="00115A0A" w:rsidRPr="00115A0A" w:rsidRDefault="00115A0A" w:rsidP="00115A0A">
            <w:pPr>
              <w:rPr>
                <w:rFonts w:ascii="Times New Roman" w:eastAsia="仿宋" w:hAnsi="Times New Roman" w:hint="eastAsia"/>
                <w:color w:val="000000"/>
                <w:kern w:val="0"/>
                <w:sz w:val="20"/>
                <w:szCs w:val="20"/>
              </w:rPr>
            </w:pPr>
          </w:p>
        </w:tc>
        <w:tc>
          <w:tcPr>
            <w:tcW w:w="3544" w:type="dxa"/>
            <w:shd w:val="clear" w:color="auto" w:fill="auto"/>
            <w:vAlign w:val="center"/>
          </w:tcPr>
          <w:p w:rsidR="004B6B7F" w:rsidRPr="00115A0A" w:rsidRDefault="0013566A" w:rsidP="00115A0A">
            <w:pPr>
              <w:rPr>
                <w:rFonts w:ascii="宋体" w:hAnsi="宋体"/>
                <w:color w:val="000000"/>
                <w:kern w:val="0"/>
                <w:sz w:val="20"/>
                <w:szCs w:val="20"/>
              </w:rPr>
            </w:pPr>
            <w:r w:rsidRPr="00115A0A">
              <w:rPr>
                <w:rFonts w:ascii="宋体" w:hAnsi="宋体"/>
                <w:color w:val="000000"/>
                <w:kern w:val="0"/>
                <w:sz w:val="20"/>
                <w:szCs w:val="20"/>
              </w:rPr>
              <w:t>能够使用适合的工具来搜集信息，并对信息加以分析、鉴别、判断与整合。</w:t>
            </w:r>
          </w:p>
        </w:tc>
        <w:tc>
          <w:tcPr>
            <w:tcW w:w="2268" w:type="dxa"/>
            <w:shd w:val="clear" w:color="auto" w:fill="auto"/>
            <w:vAlign w:val="center"/>
          </w:tcPr>
          <w:p w:rsidR="004B6B7F" w:rsidRPr="00115A0A" w:rsidRDefault="0013566A" w:rsidP="00115A0A">
            <w:pPr>
              <w:snapToGrid w:val="0"/>
              <w:spacing w:line="288" w:lineRule="auto"/>
              <w:jc w:val="left"/>
              <w:rPr>
                <w:rFonts w:ascii="宋体" w:hAnsi="宋体"/>
                <w:sz w:val="20"/>
                <w:szCs w:val="20"/>
              </w:rPr>
            </w:pPr>
            <w:r w:rsidRPr="00115A0A">
              <w:rPr>
                <w:rFonts w:ascii="宋体" w:hAnsi="宋体"/>
                <w:color w:val="000000"/>
                <w:sz w:val="20"/>
                <w:szCs w:val="20"/>
              </w:rPr>
              <w:t>案例讲解、小组讨论</w:t>
            </w:r>
          </w:p>
        </w:tc>
        <w:tc>
          <w:tcPr>
            <w:tcW w:w="1418" w:type="dxa"/>
            <w:shd w:val="clear" w:color="auto" w:fill="auto"/>
            <w:vAlign w:val="center"/>
          </w:tcPr>
          <w:p w:rsidR="004B6B7F" w:rsidRPr="00115A0A" w:rsidRDefault="0013566A" w:rsidP="00115A0A">
            <w:pPr>
              <w:snapToGrid w:val="0"/>
              <w:spacing w:line="288" w:lineRule="auto"/>
              <w:jc w:val="center"/>
              <w:rPr>
                <w:rFonts w:ascii="宋体" w:hAnsi="宋体"/>
                <w:bCs/>
                <w:color w:val="000000"/>
                <w:sz w:val="20"/>
                <w:szCs w:val="20"/>
              </w:rPr>
            </w:pPr>
            <w:r w:rsidRPr="00115A0A">
              <w:rPr>
                <w:rFonts w:ascii="宋体" w:hAnsi="宋体"/>
                <w:bCs/>
                <w:color w:val="000000"/>
                <w:sz w:val="20"/>
                <w:szCs w:val="20"/>
              </w:rPr>
              <w:t>社会调查报告</w:t>
            </w:r>
          </w:p>
          <w:p w:rsidR="004B6B7F" w:rsidRPr="00115A0A" w:rsidRDefault="0013566A" w:rsidP="00115A0A">
            <w:pPr>
              <w:snapToGrid w:val="0"/>
              <w:spacing w:line="288" w:lineRule="auto"/>
              <w:jc w:val="center"/>
              <w:rPr>
                <w:rFonts w:ascii="宋体" w:hAnsi="宋体"/>
                <w:bCs/>
                <w:color w:val="000000"/>
                <w:sz w:val="20"/>
                <w:szCs w:val="20"/>
              </w:rPr>
            </w:pPr>
            <w:r w:rsidRPr="00115A0A">
              <w:rPr>
                <w:rFonts w:ascii="宋体" w:hAnsi="宋体"/>
                <w:bCs/>
                <w:color w:val="000000"/>
                <w:sz w:val="20"/>
                <w:szCs w:val="20"/>
              </w:rPr>
              <w:t>课堂小组汇报</w:t>
            </w:r>
          </w:p>
        </w:tc>
      </w:tr>
      <w:tr w:rsidR="00115A0A" w:rsidRPr="00115A0A" w:rsidTr="0013566A">
        <w:trPr>
          <w:trHeight w:val="736"/>
          <w:jc w:val="center"/>
        </w:trPr>
        <w:tc>
          <w:tcPr>
            <w:tcW w:w="675" w:type="dxa"/>
            <w:shd w:val="clear" w:color="auto" w:fill="auto"/>
            <w:vAlign w:val="center"/>
          </w:tcPr>
          <w:p w:rsidR="00115A0A" w:rsidRPr="00115A0A" w:rsidRDefault="00115A0A" w:rsidP="00115A0A">
            <w:pPr>
              <w:jc w:val="center"/>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5</w:t>
            </w:r>
          </w:p>
        </w:tc>
        <w:tc>
          <w:tcPr>
            <w:tcW w:w="1134" w:type="dxa"/>
            <w:shd w:val="clear" w:color="auto" w:fill="auto"/>
            <w:vAlign w:val="center"/>
          </w:tcPr>
          <w:p w:rsidR="00115A0A" w:rsidRPr="00115A0A" w:rsidRDefault="00115A0A" w:rsidP="00115A0A">
            <w:pPr>
              <w:jc w:val="center"/>
              <w:rPr>
                <w:rFonts w:ascii="Times New Roman" w:eastAsia="仿宋" w:hAnsi="Times New Roman"/>
                <w:color w:val="000000"/>
                <w:kern w:val="0"/>
                <w:sz w:val="20"/>
                <w:szCs w:val="20"/>
              </w:rPr>
            </w:pPr>
            <w:r>
              <w:rPr>
                <w:rFonts w:ascii="Times New Roman" w:eastAsia="仿宋" w:hAnsi="Times New Roman" w:hint="eastAsia"/>
                <w:color w:val="000000"/>
                <w:kern w:val="0"/>
                <w:sz w:val="20"/>
                <w:szCs w:val="20"/>
              </w:rPr>
              <w:t>LO</w:t>
            </w:r>
            <w:r>
              <w:rPr>
                <w:rFonts w:ascii="Times New Roman" w:eastAsia="仿宋" w:hAnsi="Times New Roman"/>
                <w:color w:val="000000"/>
                <w:kern w:val="0"/>
                <w:sz w:val="20"/>
                <w:szCs w:val="20"/>
              </w:rPr>
              <w:t>613</w:t>
            </w:r>
          </w:p>
        </w:tc>
        <w:tc>
          <w:tcPr>
            <w:tcW w:w="3544" w:type="dxa"/>
            <w:shd w:val="clear" w:color="auto" w:fill="auto"/>
            <w:vAlign w:val="center"/>
          </w:tcPr>
          <w:p w:rsidR="00115A0A" w:rsidRPr="00115A0A" w:rsidRDefault="00115A0A" w:rsidP="00115A0A">
            <w:pPr>
              <w:rPr>
                <w:rFonts w:ascii="宋体" w:hAnsi="宋体"/>
                <w:color w:val="000000"/>
                <w:kern w:val="0"/>
                <w:sz w:val="20"/>
                <w:szCs w:val="20"/>
              </w:rPr>
            </w:pPr>
            <w:r w:rsidRPr="00115A0A">
              <w:rPr>
                <w:rFonts w:ascii="宋体" w:hAnsi="宋体"/>
                <w:color w:val="000000"/>
                <w:kern w:val="0"/>
                <w:sz w:val="20"/>
                <w:szCs w:val="20"/>
              </w:rPr>
              <w:t>熟练使用计算机，掌握</w:t>
            </w:r>
            <w:r>
              <w:rPr>
                <w:rFonts w:ascii="宋体" w:hAnsi="宋体" w:hint="eastAsia"/>
                <w:color w:val="000000"/>
                <w:kern w:val="0"/>
                <w:sz w:val="20"/>
                <w:szCs w:val="20"/>
              </w:rPr>
              <w:t>数据统计软件的使用方法</w:t>
            </w:r>
            <w:r w:rsidRPr="00115A0A">
              <w:rPr>
                <w:rFonts w:ascii="宋体" w:hAnsi="宋体"/>
                <w:color w:val="000000"/>
                <w:kern w:val="0"/>
                <w:sz w:val="20"/>
                <w:szCs w:val="20"/>
              </w:rPr>
              <w:t>。</w:t>
            </w:r>
          </w:p>
        </w:tc>
        <w:tc>
          <w:tcPr>
            <w:tcW w:w="2268" w:type="dxa"/>
            <w:shd w:val="clear" w:color="auto" w:fill="auto"/>
            <w:vAlign w:val="center"/>
          </w:tcPr>
          <w:p w:rsidR="00115A0A" w:rsidRPr="00115A0A" w:rsidRDefault="00115A0A" w:rsidP="00115A0A">
            <w:pPr>
              <w:snapToGrid w:val="0"/>
              <w:spacing w:line="288" w:lineRule="auto"/>
              <w:jc w:val="left"/>
              <w:rPr>
                <w:rFonts w:ascii="宋体" w:hAnsi="宋体"/>
                <w:sz w:val="20"/>
                <w:szCs w:val="20"/>
              </w:rPr>
            </w:pPr>
            <w:r w:rsidRPr="00115A0A">
              <w:rPr>
                <w:rFonts w:ascii="宋体" w:hAnsi="宋体"/>
                <w:sz w:val="20"/>
                <w:szCs w:val="20"/>
              </w:rPr>
              <w:t>SPSS软件的安装、操作和数据的处理</w:t>
            </w:r>
          </w:p>
        </w:tc>
        <w:tc>
          <w:tcPr>
            <w:tcW w:w="1418" w:type="dxa"/>
            <w:shd w:val="clear" w:color="auto" w:fill="auto"/>
            <w:vAlign w:val="center"/>
          </w:tcPr>
          <w:p w:rsidR="00115A0A" w:rsidRPr="00115A0A" w:rsidRDefault="00115A0A" w:rsidP="00115A0A">
            <w:pPr>
              <w:snapToGrid w:val="0"/>
              <w:spacing w:line="288" w:lineRule="auto"/>
              <w:jc w:val="center"/>
              <w:rPr>
                <w:rFonts w:ascii="宋体" w:hAnsi="宋体"/>
                <w:sz w:val="20"/>
                <w:szCs w:val="20"/>
              </w:rPr>
            </w:pPr>
            <w:r w:rsidRPr="00115A0A">
              <w:rPr>
                <w:rFonts w:ascii="宋体" w:hAnsi="宋体"/>
                <w:bCs/>
                <w:color w:val="000000"/>
                <w:sz w:val="20"/>
                <w:szCs w:val="20"/>
              </w:rPr>
              <w:t>社会调查报告</w:t>
            </w:r>
          </w:p>
        </w:tc>
      </w:tr>
    </w:tbl>
    <w:p w:rsidR="004B6B7F" w:rsidRPr="0013566A" w:rsidRDefault="0013566A" w:rsidP="0013566A">
      <w:pPr>
        <w:widowControl/>
        <w:spacing w:beforeLines="50" w:before="156" w:afterLines="50" w:after="156" w:line="288" w:lineRule="auto"/>
        <w:ind w:firstLineChars="200" w:firstLine="480"/>
        <w:jc w:val="left"/>
        <w:rPr>
          <w:rFonts w:ascii="Times New Roman" w:eastAsia="黑体" w:hAnsi="Times New Roman" w:hint="eastAsia"/>
          <w:sz w:val="24"/>
        </w:rPr>
      </w:pPr>
      <w:r w:rsidRPr="00115A0A">
        <w:rPr>
          <w:rFonts w:ascii="Times New Roman" w:eastAsia="黑体" w:hAnsi="Times New Roman"/>
          <w:sz w:val="24"/>
        </w:rPr>
        <w:t>六、</w:t>
      </w:r>
      <w:r w:rsidRPr="00115A0A">
        <w:rPr>
          <w:rFonts w:ascii="Times New Roman" w:eastAsia="黑体" w:hAnsi="Times New Roman"/>
          <w:sz w:val="24"/>
        </w:rPr>
        <w:t>课程内容</w:t>
      </w:r>
    </w:p>
    <w:tbl>
      <w:tblPr>
        <w:tblStyle w:val="a8"/>
        <w:tblW w:w="8522" w:type="dxa"/>
        <w:jc w:val="center"/>
        <w:tblLayout w:type="fixed"/>
        <w:tblLook w:val="04A0" w:firstRow="1" w:lastRow="0" w:firstColumn="1" w:lastColumn="0" w:noHBand="0" w:noVBand="1"/>
      </w:tblPr>
      <w:tblGrid>
        <w:gridCol w:w="1420"/>
        <w:gridCol w:w="1228"/>
        <w:gridCol w:w="1612"/>
        <w:gridCol w:w="1420"/>
        <w:gridCol w:w="1421"/>
        <w:gridCol w:w="1421"/>
      </w:tblGrid>
      <w:tr w:rsidR="004B6B7F" w:rsidRPr="0013566A">
        <w:trPr>
          <w:jc w:val="center"/>
        </w:trPr>
        <w:tc>
          <w:tcPr>
            <w:tcW w:w="1420" w:type="dxa"/>
            <w:vAlign w:val="center"/>
          </w:tcPr>
          <w:p w:rsidR="004B6B7F" w:rsidRPr="0013566A" w:rsidRDefault="0013566A">
            <w:pPr>
              <w:snapToGrid w:val="0"/>
              <w:spacing w:line="288" w:lineRule="auto"/>
              <w:jc w:val="center"/>
              <w:rPr>
                <w:rFonts w:ascii="Times New Roman" w:hAnsi="Times New Roman"/>
                <w:b/>
                <w:bCs/>
                <w:sz w:val="20"/>
                <w:szCs w:val="20"/>
              </w:rPr>
            </w:pPr>
            <w:r w:rsidRPr="0013566A">
              <w:rPr>
                <w:rFonts w:ascii="Times New Roman" w:hAnsi="Times New Roman"/>
                <w:b/>
                <w:bCs/>
                <w:sz w:val="20"/>
                <w:szCs w:val="20"/>
              </w:rPr>
              <w:t>单元及课时</w:t>
            </w:r>
          </w:p>
        </w:tc>
        <w:tc>
          <w:tcPr>
            <w:tcW w:w="1228" w:type="dxa"/>
            <w:vAlign w:val="center"/>
          </w:tcPr>
          <w:p w:rsidR="004B6B7F" w:rsidRPr="0013566A" w:rsidRDefault="0013566A">
            <w:pPr>
              <w:snapToGrid w:val="0"/>
              <w:spacing w:line="288" w:lineRule="auto"/>
              <w:jc w:val="center"/>
              <w:rPr>
                <w:rFonts w:ascii="Times New Roman" w:hAnsi="Times New Roman"/>
                <w:b/>
                <w:bCs/>
                <w:sz w:val="20"/>
                <w:szCs w:val="20"/>
              </w:rPr>
            </w:pPr>
            <w:r w:rsidRPr="0013566A">
              <w:rPr>
                <w:rFonts w:ascii="Times New Roman" w:hAnsi="Times New Roman"/>
                <w:b/>
                <w:bCs/>
                <w:sz w:val="20"/>
                <w:szCs w:val="20"/>
              </w:rPr>
              <w:t>工作任务</w:t>
            </w:r>
          </w:p>
        </w:tc>
        <w:tc>
          <w:tcPr>
            <w:tcW w:w="1612" w:type="dxa"/>
            <w:vAlign w:val="center"/>
          </w:tcPr>
          <w:p w:rsidR="004B6B7F" w:rsidRPr="0013566A" w:rsidRDefault="0013566A">
            <w:pPr>
              <w:snapToGrid w:val="0"/>
              <w:spacing w:line="288" w:lineRule="auto"/>
              <w:jc w:val="center"/>
              <w:rPr>
                <w:rFonts w:ascii="Times New Roman" w:hAnsi="Times New Roman"/>
                <w:b/>
                <w:bCs/>
                <w:sz w:val="20"/>
                <w:szCs w:val="20"/>
              </w:rPr>
            </w:pPr>
            <w:r w:rsidRPr="0013566A">
              <w:rPr>
                <w:rFonts w:ascii="Times New Roman" w:hAnsi="Times New Roman"/>
                <w:b/>
                <w:bCs/>
                <w:sz w:val="20"/>
                <w:szCs w:val="20"/>
              </w:rPr>
              <w:t>技能要求</w:t>
            </w:r>
          </w:p>
        </w:tc>
        <w:tc>
          <w:tcPr>
            <w:tcW w:w="1420" w:type="dxa"/>
            <w:vAlign w:val="center"/>
          </w:tcPr>
          <w:p w:rsidR="004B6B7F" w:rsidRPr="0013566A" w:rsidRDefault="0013566A">
            <w:pPr>
              <w:snapToGrid w:val="0"/>
              <w:spacing w:line="288" w:lineRule="auto"/>
              <w:jc w:val="center"/>
              <w:rPr>
                <w:rFonts w:ascii="Times New Roman" w:hAnsi="Times New Roman"/>
                <w:b/>
                <w:bCs/>
                <w:sz w:val="20"/>
                <w:szCs w:val="20"/>
              </w:rPr>
            </w:pPr>
            <w:r w:rsidRPr="0013566A">
              <w:rPr>
                <w:rFonts w:ascii="Times New Roman" w:hAnsi="Times New Roman"/>
                <w:b/>
                <w:bCs/>
                <w:sz w:val="20"/>
                <w:szCs w:val="20"/>
              </w:rPr>
              <w:t>知识要求</w:t>
            </w:r>
          </w:p>
        </w:tc>
        <w:tc>
          <w:tcPr>
            <w:tcW w:w="1421" w:type="dxa"/>
            <w:vAlign w:val="center"/>
          </w:tcPr>
          <w:p w:rsidR="004B6B7F" w:rsidRPr="0013566A" w:rsidRDefault="0013566A">
            <w:pPr>
              <w:snapToGrid w:val="0"/>
              <w:spacing w:line="288" w:lineRule="auto"/>
              <w:jc w:val="center"/>
              <w:rPr>
                <w:rFonts w:ascii="Times New Roman" w:hAnsi="Times New Roman"/>
                <w:b/>
                <w:bCs/>
                <w:sz w:val="20"/>
                <w:szCs w:val="20"/>
              </w:rPr>
            </w:pPr>
            <w:r w:rsidRPr="0013566A">
              <w:rPr>
                <w:rFonts w:ascii="Times New Roman" w:hAnsi="Times New Roman"/>
                <w:b/>
                <w:bCs/>
                <w:sz w:val="20"/>
                <w:szCs w:val="20"/>
              </w:rPr>
              <w:t>项目（综合运用）</w:t>
            </w:r>
          </w:p>
        </w:tc>
        <w:tc>
          <w:tcPr>
            <w:tcW w:w="1421" w:type="dxa"/>
            <w:vAlign w:val="center"/>
          </w:tcPr>
          <w:p w:rsidR="004B6B7F" w:rsidRPr="0013566A" w:rsidRDefault="0013566A">
            <w:pPr>
              <w:snapToGrid w:val="0"/>
              <w:spacing w:line="288" w:lineRule="auto"/>
              <w:jc w:val="center"/>
              <w:rPr>
                <w:rFonts w:ascii="Times New Roman" w:hAnsi="Times New Roman"/>
                <w:b/>
                <w:bCs/>
                <w:sz w:val="20"/>
                <w:szCs w:val="20"/>
              </w:rPr>
            </w:pPr>
            <w:r w:rsidRPr="0013566A">
              <w:rPr>
                <w:rFonts w:ascii="Times New Roman" w:hAnsi="Times New Roman"/>
                <w:b/>
                <w:bCs/>
                <w:sz w:val="20"/>
                <w:szCs w:val="20"/>
              </w:rPr>
              <w:t>评价标准</w:t>
            </w:r>
          </w:p>
        </w:tc>
      </w:tr>
      <w:tr w:rsidR="004B6B7F" w:rsidRPr="0013566A">
        <w:trPr>
          <w:jc w:val="center"/>
        </w:trPr>
        <w:tc>
          <w:tcPr>
            <w:tcW w:w="1420" w:type="dxa"/>
            <w:vAlign w:val="center"/>
          </w:tcPr>
          <w:p w:rsidR="004B6B7F" w:rsidRPr="0013566A" w:rsidRDefault="0013566A">
            <w:pPr>
              <w:numPr>
                <w:ilvl w:val="0"/>
                <w:numId w:val="1"/>
              </w:numPr>
              <w:snapToGrid w:val="0"/>
              <w:spacing w:line="288" w:lineRule="auto"/>
              <w:rPr>
                <w:rFonts w:ascii="Times New Roman" w:hAnsi="Times New Roman"/>
                <w:sz w:val="20"/>
                <w:szCs w:val="20"/>
              </w:rPr>
            </w:pPr>
            <w:r w:rsidRPr="0013566A">
              <w:rPr>
                <w:rFonts w:ascii="Times New Roman" w:hAnsi="Times New Roman"/>
                <w:sz w:val="20"/>
                <w:szCs w:val="20"/>
              </w:rPr>
              <w:t>讲解</w:t>
            </w:r>
            <w:r w:rsidRPr="0013566A">
              <w:rPr>
                <w:rFonts w:ascii="Times New Roman" w:hAnsi="Times New Roman"/>
                <w:sz w:val="20"/>
                <w:szCs w:val="20"/>
              </w:rPr>
              <w:t>、实操演练、</w:t>
            </w:r>
            <w:r w:rsidRPr="0013566A">
              <w:rPr>
                <w:rFonts w:ascii="Times New Roman" w:hAnsi="Times New Roman"/>
                <w:sz w:val="20"/>
                <w:szCs w:val="20"/>
              </w:rPr>
              <w:t>案例分析</w:t>
            </w:r>
            <w:r w:rsidRPr="0013566A">
              <w:rPr>
                <w:rFonts w:ascii="Times New Roman" w:hAnsi="Times New Roman"/>
                <w:sz w:val="20"/>
                <w:szCs w:val="20"/>
              </w:rPr>
              <w:t>、课堂讨论</w:t>
            </w:r>
          </w:p>
          <w:p w:rsidR="004B6B7F" w:rsidRPr="0013566A" w:rsidRDefault="0013566A">
            <w:pPr>
              <w:snapToGrid w:val="0"/>
              <w:spacing w:line="288" w:lineRule="auto"/>
              <w:jc w:val="center"/>
              <w:rPr>
                <w:rFonts w:ascii="Times New Roman" w:hAnsi="Times New Roman"/>
                <w:sz w:val="20"/>
                <w:szCs w:val="20"/>
              </w:rPr>
            </w:pPr>
            <w:r w:rsidRPr="0013566A">
              <w:rPr>
                <w:rFonts w:ascii="Times New Roman" w:hAnsi="Times New Roman"/>
                <w:sz w:val="20"/>
                <w:szCs w:val="20"/>
              </w:rPr>
              <w:t>24</w:t>
            </w:r>
            <w:r w:rsidRPr="0013566A">
              <w:rPr>
                <w:rFonts w:ascii="Times New Roman" w:hAnsi="Times New Roman"/>
                <w:sz w:val="20"/>
                <w:szCs w:val="20"/>
              </w:rPr>
              <w:t>课时</w:t>
            </w:r>
          </w:p>
        </w:tc>
        <w:tc>
          <w:tcPr>
            <w:tcW w:w="1228" w:type="dxa"/>
            <w:vAlign w:val="center"/>
          </w:tcPr>
          <w:p w:rsidR="004B6B7F" w:rsidRPr="0013566A" w:rsidRDefault="0013566A">
            <w:pPr>
              <w:pStyle w:val="a7"/>
              <w:numPr>
                <w:ilvl w:val="0"/>
                <w:numId w:val="2"/>
              </w:numPr>
              <w:spacing w:before="0" w:beforeAutospacing="0" w:after="0" w:afterAutospacing="0" w:line="360" w:lineRule="exact"/>
              <w:jc w:val="both"/>
              <w:rPr>
                <w:rFonts w:ascii="Times New Roman" w:hAnsi="Times New Roman"/>
                <w:sz w:val="20"/>
                <w:szCs w:val="20"/>
              </w:rPr>
            </w:pPr>
            <w:r w:rsidRPr="0013566A">
              <w:rPr>
                <w:rFonts w:ascii="Times New Roman" w:hAnsi="Times New Roman"/>
                <w:sz w:val="20"/>
                <w:szCs w:val="20"/>
              </w:rPr>
              <w:t>使学生了解社会调查研究的一般原则</w:t>
            </w:r>
            <w:r w:rsidRPr="0013566A">
              <w:rPr>
                <w:rFonts w:ascii="Times New Roman" w:hAnsi="Times New Roman"/>
                <w:sz w:val="20"/>
                <w:szCs w:val="20"/>
              </w:rPr>
              <w:t xml:space="preserve">, </w:t>
            </w:r>
            <w:r w:rsidRPr="0013566A">
              <w:rPr>
                <w:rFonts w:ascii="Times New Roman" w:hAnsi="Times New Roman"/>
                <w:sz w:val="20"/>
                <w:szCs w:val="20"/>
              </w:rPr>
              <w:t>基本程序和主要途径；</w:t>
            </w:r>
          </w:p>
          <w:p w:rsidR="004B6B7F" w:rsidRPr="0013566A" w:rsidRDefault="0013566A">
            <w:pPr>
              <w:pStyle w:val="a7"/>
              <w:numPr>
                <w:ilvl w:val="0"/>
                <w:numId w:val="2"/>
              </w:numPr>
              <w:spacing w:before="0" w:beforeAutospacing="0" w:after="0" w:afterAutospacing="0" w:line="360" w:lineRule="exact"/>
              <w:jc w:val="both"/>
              <w:rPr>
                <w:rFonts w:ascii="Times New Roman" w:hAnsi="Times New Roman"/>
                <w:sz w:val="20"/>
                <w:szCs w:val="20"/>
              </w:rPr>
            </w:pPr>
            <w:r w:rsidRPr="0013566A">
              <w:rPr>
                <w:rFonts w:ascii="Times New Roman" w:hAnsi="Times New Roman"/>
                <w:sz w:val="20"/>
                <w:szCs w:val="20"/>
              </w:rPr>
              <w:t>使学</w:t>
            </w:r>
            <w:r w:rsidRPr="0013566A">
              <w:rPr>
                <w:rFonts w:ascii="Times New Roman" w:hAnsi="Times New Roman"/>
                <w:sz w:val="20"/>
                <w:szCs w:val="20"/>
              </w:rPr>
              <w:lastRenderedPageBreak/>
              <w:t>生</w:t>
            </w:r>
            <w:r w:rsidRPr="0013566A">
              <w:rPr>
                <w:rFonts w:ascii="Times New Roman" w:hAnsi="Times New Roman"/>
                <w:sz w:val="20"/>
                <w:szCs w:val="20"/>
              </w:rPr>
              <w:t>掌握社会调查的方式方法</w:t>
            </w:r>
            <w:r w:rsidRPr="0013566A">
              <w:rPr>
                <w:rFonts w:ascii="Times New Roman" w:hAnsi="Times New Roman"/>
                <w:sz w:val="20"/>
                <w:szCs w:val="20"/>
              </w:rPr>
              <w:t>，</w:t>
            </w:r>
            <w:r w:rsidRPr="0013566A">
              <w:rPr>
                <w:rFonts w:ascii="Times New Roman" w:hAnsi="Times New Roman"/>
                <w:sz w:val="20"/>
                <w:szCs w:val="20"/>
              </w:rPr>
              <w:t>了解社会统计分析的基础知识；</w:t>
            </w:r>
          </w:p>
          <w:p w:rsidR="004B6B7F" w:rsidRPr="0013566A" w:rsidRDefault="0013566A">
            <w:pPr>
              <w:pStyle w:val="a7"/>
              <w:spacing w:before="0" w:beforeAutospacing="0" w:after="0" w:afterAutospacing="0" w:line="360" w:lineRule="exact"/>
              <w:jc w:val="both"/>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3</w:t>
            </w:r>
            <w:r w:rsidRPr="0013566A">
              <w:rPr>
                <w:rFonts w:ascii="Times New Roman" w:hAnsi="Times New Roman"/>
                <w:sz w:val="20"/>
                <w:szCs w:val="20"/>
              </w:rPr>
              <w:t>）使学生</w:t>
            </w:r>
            <w:r w:rsidRPr="0013566A">
              <w:rPr>
                <w:rFonts w:ascii="Times New Roman" w:hAnsi="Times New Roman"/>
                <w:sz w:val="20"/>
                <w:szCs w:val="20"/>
              </w:rPr>
              <w:t>提高对社会现象的认识水平和分析能力，提高实际调查研究的能力。</w:t>
            </w:r>
          </w:p>
        </w:tc>
        <w:tc>
          <w:tcPr>
            <w:tcW w:w="1612" w:type="dxa"/>
            <w:vAlign w:val="center"/>
          </w:tcPr>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lastRenderedPageBreak/>
              <w:t>（</w:t>
            </w:r>
            <w:r w:rsidRPr="0013566A">
              <w:rPr>
                <w:rFonts w:ascii="Times New Roman" w:hAnsi="Times New Roman"/>
                <w:sz w:val="20"/>
                <w:szCs w:val="20"/>
              </w:rPr>
              <w:t>1</w:t>
            </w:r>
            <w:r w:rsidRPr="0013566A">
              <w:rPr>
                <w:rFonts w:ascii="Times New Roman" w:hAnsi="Times New Roman"/>
                <w:sz w:val="20"/>
                <w:szCs w:val="20"/>
              </w:rPr>
              <w:t>）</w:t>
            </w:r>
            <w:r w:rsidRPr="0013566A">
              <w:rPr>
                <w:rFonts w:ascii="Times New Roman" w:hAnsi="Times New Roman"/>
                <w:sz w:val="20"/>
                <w:szCs w:val="20"/>
              </w:rPr>
              <w:t>通过讨论式教学，强化学生对调查技术重要性和具体技术环节的认识，促进使用技术的程序化意识的进步</w:t>
            </w:r>
            <w:r w:rsidRPr="0013566A">
              <w:rPr>
                <w:rFonts w:ascii="Times New Roman" w:hAnsi="Times New Roman"/>
                <w:sz w:val="20"/>
                <w:szCs w:val="20"/>
              </w:rPr>
              <w:t>；</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lastRenderedPageBreak/>
              <w:t>（</w:t>
            </w:r>
            <w:r w:rsidRPr="0013566A">
              <w:rPr>
                <w:rFonts w:ascii="Times New Roman" w:hAnsi="Times New Roman"/>
                <w:sz w:val="20"/>
                <w:szCs w:val="20"/>
              </w:rPr>
              <w:t>2</w:t>
            </w:r>
            <w:r w:rsidRPr="0013566A">
              <w:rPr>
                <w:rFonts w:ascii="Times New Roman" w:hAnsi="Times New Roman"/>
                <w:sz w:val="20"/>
                <w:szCs w:val="20"/>
              </w:rPr>
              <w:t>）各调查小组</w:t>
            </w:r>
            <w:r w:rsidRPr="0013566A">
              <w:rPr>
                <w:rFonts w:ascii="Times New Roman" w:hAnsi="Times New Roman"/>
                <w:sz w:val="20"/>
                <w:szCs w:val="20"/>
              </w:rPr>
              <w:t>根据社会实际，有目的地选择调查课题，拟定调查提纲，设计调查问卷，</w:t>
            </w:r>
            <w:r w:rsidRPr="0013566A">
              <w:rPr>
                <w:rFonts w:ascii="Times New Roman" w:hAnsi="Times New Roman"/>
                <w:sz w:val="20"/>
                <w:szCs w:val="20"/>
              </w:rPr>
              <w:t>开展</w:t>
            </w:r>
            <w:r w:rsidRPr="0013566A">
              <w:rPr>
                <w:rFonts w:ascii="Times New Roman" w:hAnsi="Times New Roman"/>
                <w:sz w:val="20"/>
                <w:szCs w:val="20"/>
              </w:rPr>
              <w:t>社会调查活动</w:t>
            </w:r>
            <w:r w:rsidRPr="0013566A">
              <w:rPr>
                <w:rFonts w:ascii="Times New Roman" w:hAnsi="Times New Roman"/>
                <w:sz w:val="20"/>
                <w:szCs w:val="20"/>
              </w:rPr>
              <w:t>；</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3</w:t>
            </w:r>
            <w:r w:rsidRPr="0013566A">
              <w:rPr>
                <w:rFonts w:ascii="Times New Roman" w:hAnsi="Times New Roman"/>
                <w:sz w:val="20"/>
                <w:szCs w:val="20"/>
              </w:rPr>
              <w:t>）</w:t>
            </w:r>
            <w:r w:rsidRPr="0013566A">
              <w:rPr>
                <w:rFonts w:ascii="Times New Roman" w:hAnsi="Times New Roman"/>
                <w:sz w:val="20"/>
                <w:szCs w:val="20"/>
              </w:rPr>
              <w:t>掌握社会调查研究方法的基本知识、基本方法与社会调查的技巧，能独立开展社会调查工作，撰写社会调查报告。</w:t>
            </w:r>
          </w:p>
          <w:p w:rsidR="004B6B7F" w:rsidRPr="0013566A" w:rsidRDefault="004B6B7F">
            <w:pPr>
              <w:snapToGrid w:val="0"/>
              <w:spacing w:line="288" w:lineRule="auto"/>
              <w:rPr>
                <w:rFonts w:ascii="Times New Roman" w:hAnsi="Times New Roman"/>
                <w:sz w:val="20"/>
                <w:szCs w:val="20"/>
              </w:rPr>
            </w:pP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重点与难点：（</w:t>
            </w:r>
            <w:r w:rsidRPr="0013566A">
              <w:rPr>
                <w:rFonts w:ascii="Times New Roman" w:hAnsi="Times New Roman"/>
                <w:sz w:val="20"/>
                <w:szCs w:val="20"/>
              </w:rPr>
              <w:t>1</w:t>
            </w:r>
            <w:r w:rsidRPr="0013566A">
              <w:rPr>
                <w:rFonts w:ascii="Times New Roman" w:hAnsi="Times New Roman"/>
                <w:sz w:val="20"/>
                <w:szCs w:val="20"/>
              </w:rPr>
              <w:t>）掌握</w:t>
            </w:r>
            <w:r w:rsidRPr="0013566A">
              <w:rPr>
                <w:rFonts w:ascii="Times New Roman" w:hAnsi="Times New Roman"/>
                <w:sz w:val="20"/>
                <w:szCs w:val="20"/>
              </w:rPr>
              <w:t>社会调查问卷设计的科学原则与方法</w:t>
            </w:r>
            <w:r w:rsidRPr="0013566A">
              <w:rPr>
                <w:rFonts w:ascii="Times New Roman" w:hAnsi="Times New Roman"/>
                <w:sz w:val="20"/>
                <w:szCs w:val="20"/>
              </w:rPr>
              <w:t>；</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2</w:t>
            </w:r>
            <w:r w:rsidRPr="0013566A">
              <w:rPr>
                <w:rFonts w:ascii="Times New Roman" w:hAnsi="Times New Roman"/>
                <w:sz w:val="20"/>
                <w:szCs w:val="20"/>
              </w:rPr>
              <w:t>）掌握</w:t>
            </w:r>
            <w:r w:rsidRPr="0013566A">
              <w:rPr>
                <w:rFonts w:ascii="Times New Roman" w:hAnsi="Times New Roman"/>
                <w:sz w:val="20"/>
                <w:szCs w:val="20"/>
              </w:rPr>
              <w:t>社会调查报告收集的数据分析、处理与可视化操作。</w:t>
            </w:r>
          </w:p>
        </w:tc>
        <w:tc>
          <w:tcPr>
            <w:tcW w:w="1420" w:type="dxa"/>
            <w:vAlign w:val="center"/>
          </w:tcPr>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lastRenderedPageBreak/>
              <w:t>（</w:t>
            </w:r>
            <w:r w:rsidRPr="0013566A">
              <w:rPr>
                <w:rFonts w:ascii="Times New Roman" w:hAnsi="Times New Roman"/>
                <w:sz w:val="20"/>
                <w:szCs w:val="20"/>
              </w:rPr>
              <w:t>1</w:t>
            </w:r>
            <w:r w:rsidRPr="0013566A">
              <w:rPr>
                <w:rFonts w:ascii="Times New Roman" w:hAnsi="Times New Roman"/>
                <w:sz w:val="20"/>
                <w:szCs w:val="20"/>
              </w:rPr>
              <w:t>）</w:t>
            </w:r>
            <w:r w:rsidRPr="0013566A">
              <w:rPr>
                <w:rFonts w:ascii="Times New Roman" w:hAnsi="Times New Roman"/>
                <w:sz w:val="20"/>
                <w:szCs w:val="20"/>
              </w:rPr>
              <w:t>知道</w:t>
            </w:r>
            <w:r w:rsidRPr="0013566A">
              <w:rPr>
                <w:rFonts w:ascii="Times New Roman" w:hAnsi="Times New Roman"/>
                <w:sz w:val="20"/>
                <w:szCs w:val="20"/>
              </w:rPr>
              <w:t>调查技术的程序，以及程序中各环节的技术问题</w:t>
            </w:r>
            <w:r w:rsidRPr="0013566A">
              <w:rPr>
                <w:rFonts w:ascii="Times New Roman" w:hAnsi="Times New Roman"/>
                <w:sz w:val="20"/>
                <w:szCs w:val="20"/>
              </w:rPr>
              <w:t>；</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2</w:t>
            </w:r>
            <w:r w:rsidRPr="0013566A">
              <w:rPr>
                <w:rFonts w:ascii="Times New Roman" w:hAnsi="Times New Roman"/>
                <w:sz w:val="20"/>
                <w:szCs w:val="20"/>
              </w:rPr>
              <w:t>）掌握调查技术的方法论问题，即技术</w:t>
            </w:r>
            <w:r w:rsidRPr="0013566A">
              <w:rPr>
                <w:rFonts w:ascii="Times New Roman" w:hAnsi="Times New Roman"/>
                <w:sz w:val="20"/>
                <w:szCs w:val="20"/>
              </w:rPr>
              <w:lastRenderedPageBreak/>
              <w:t>的理论问题</w:t>
            </w:r>
            <w:r w:rsidRPr="0013566A">
              <w:rPr>
                <w:rFonts w:ascii="Times New Roman" w:hAnsi="Times New Roman"/>
                <w:sz w:val="20"/>
                <w:szCs w:val="20"/>
              </w:rPr>
              <w:t>；</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3</w:t>
            </w:r>
            <w:r w:rsidRPr="0013566A">
              <w:rPr>
                <w:rFonts w:ascii="Times New Roman" w:hAnsi="Times New Roman"/>
                <w:sz w:val="20"/>
                <w:szCs w:val="20"/>
              </w:rPr>
              <w:t>）掌握调查技术的适用条件，即技术的限制因素问题</w:t>
            </w:r>
            <w:r w:rsidRPr="0013566A">
              <w:rPr>
                <w:rFonts w:ascii="Times New Roman" w:hAnsi="Times New Roman"/>
                <w:sz w:val="20"/>
                <w:szCs w:val="20"/>
              </w:rPr>
              <w:t>；</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4</w:t>
            </w:r>
            <w:r w:rsidRPr="0013566A">
              <w:rPr>
                <w:rFonts w:ascii="Times New Roman" w:hAnsi="Times New Roman"/>
                <w:sz w:val="20"/>
                <w:szCs w:val="20"/>
              </w:rPr>
              <w:t>）</w:t>
            </w:r>
            <w:r w:rsidRPr="0013566A">
              <w:rPr>
                <w:rFonts w:ascii="Times New Roman" w:hAnsi="Times New Roman"/>
                <w:sz w:val="20"/>
                <w:szCs w:val="20"/>
              </w:rPr>
              <w:t>知道统计学基础知识。</w:t>
            </w:r>
          </w:p>
          <w:p w:rsidR="004B6B7F" w:rsidRPr="0013566A" w:rsidRDefault="004B6B7F">
            <w:pPr>
              <w:snapToGrid w:val="0"/>
              <w:spacing w:line="288" w:lineRule="auto"/>
              <w:rPr>
                <w:rFonts w:ascii="Times New Roman" w:hAnsi="Times New Roman"/>
                <w:sz w:val="20"/>
                <w:szCs w:val="20"/>
              </w:rPr>
            </w:pP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重点与难点：</w:t>
            </w:r>
            <w:r w:rsidRPr="0013566A">
              <w:rPr>
                <w:rFonts w:ascii="Times New Roman" w:hAnsi="Times New Roman"/>
                <w:sz w:val="20"/>
                <w:szCs w:val="20"/>
              </w:rPr>
              <w:t>（</w:t>
            </w:r>
            <w:r w:rsidRPr="0013566A">
              <w:rPr>
                <w:rFonts w:ascii="Times New Roman" w:hAnsi="Times New Roman"/>
                <w:sz w:val="20"/>
                <w:szCs w:val="20"/>
              </w:rPr>
              <w:t>1</w:t>
            </w:r>
            <w:r w:rsidRPr="0013566A">
              <w:rPr>
                <w:rFonts w:ascii="Times New Roman" w:hAnsi="Times New Roman"/>
                <w:sz w:val="20"/>
                <w:szCs w:val="20"/>
              </w:rPr>
              <w:t>）掌握社会调查的一般程序；</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2</w:t>
            </w:r>
            <w:r w:rsidRPr="0013566A">
              <w:rPr>
                <w:rFonts w:ascii="Times New Roman" w:hAnsi="Times New Roman"/>
                <w:sz w:val="20"/>
                <w:szCs w:val="20"/>
              </w:rPr>
              <w:t>）理解</w:t>
            </w:r>
            <w:r w:rsidRPr="0013566A">
              <w:rPr>
                <w:rFonts w:ascii="Times New Roman" w:hAnsi="Times New Roman"/>
                <w:sz w:val="20"/>
                <w:szCs w:val="20"/>
              </w:rPr>
              <w:t>统计学基础知识。</w:t>
            </w:r>
          </w:p>
          <w:p w:rsidR="004B6B7F" w:rsidRPr="0013566A" w:rsidRDefault="004B6B7F">
            <w:pPr>
              <w:snapToGrid w:val="0"/>
              <w:spacing w:line="288" w:lineRule="auto"/>
              <w:rPr>
                <w:rFonts w:ascii="Times New Roman" w:hAnsi="Times New Roman"/>
                <w:sz w:val="20"/>
                <w:szCs w:val="20"/>
              </w:rPr>
            </w:pPr>
          </w:p>
        </w:tc>
        <w:tc>
          <w:tcPr>
            <w:tcW w:w="1421" w:type="dxa"/>
            <w:vAlign w:val="center"/>
          </w:tcPr>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lastRenderedPageBreak/>
              <w:t>各班以小组为单位通过所学知识、兴趣爱好、小组讨论选择某一社会问题为研究对象，通过问卷调查和深入访</w:t>
            </w:r>
            <w:r w:rsidRPr="0013566A">
              <w:rPr>
                <w:rFonts w:ascii="Times New Roman" w:hAnsi="Times New Roman"/>
                <w:sz w:val="20"/>
                <w:szCs w:val="20"/>
              </w:rPr>
              <w:lastRenderedPageBreak/>
              <w:t>谈收集资料，进行一次小规模的社会调查研究，撰写</w:t>
            </w:r>
            <w:r w:rsidRPr="0013566A">
              <w:rPr>
                <w:rFonts w:ascii="Times New Roman" w:hAnsi="Times New Roman"/>
                <w:sz w:val="20"/>
                <w:szCs w:val="20"/>
              </w:rPr>
              <w:t>3000</w:t>
            </w:r>
            <w:r w:rsidRPr="0013566A">
              <w:rPr>
                <w:rFonts w:ascii="Times New Roman" w:hAnsi="Times New Roman"/>
                <w:sz w:val="20"/>
                <w:szCs w:val="20"/>
              </w:rPr>
              <w:t>字的调研报告，并进行课堂小组汇报，交流调研成果。</w:t>
            </w:r>
          </w:p>
        </w:tc>
        <w:tc>
          <w:tcPr>
            <w:tcW w:w="1421" w:type="dxa"/>
            <w:vAlign w:val="center"/>
          </w:tcPr>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lastRenderedPageBreak/>
              <w:t>（</w:t>
            </w:r>
            <w:r w:rsidRPr="0013566A">
              <w:rPr>
                <w:rFonts w:ascii="Times New Roman" w:hAnsi="Times New Roman"/>
                <w:sz w:val="20"/>
                <w:szCs w:val="20"/>
              </w:rPr>
              <w:t>1</w:t>
            </w:r>
            <w:r w:rsidRPr="0013566A">
              <w:rPr>
                <w:rFonts w:ascii="Times New Roman" w:hAnsi="Times New Roman"/>
                <w:sz w:val="20"/>
                <w:szCs w:val="20"/>
              </w:rPr>
              <w:t>）</w:t>
            </w:r>
            <w:r w:rsidRPr="0013566A">
              <w:rPr>
                <w:rFonts w:ascii="Times New Roman" w:hAnsi="Times New Roman"/>
                <w:sz w:val="20"/>
                <w:szCs w:val="20"/>
              </w:rPr>
              <w:t>课堂表现</w:t>
            </w:r>
            <w:r w:rsidRPr="0013566A">
              <w:rPr>
                <w:rFonts w:ascii="Times New Roman" w:hAnsi="Times New Roman"/>
                <w:sz w:val="20"/>
                <w:szCs w:val="20"/>
              </w:rPr>
              <w:t>：</w:t>
            </w:r>
            <w:r w:rsidRPr="0013566A">
              <w:rPr>
                <w:rFonts w:ascii="Times New Roman" w:hAnsi="Times New Roman"/>
                <w:sz w:val="20"/>
                <w:szCs w:val="20"/>
              </w:rPr>
              <w:t>无迟到早退、无故旷课现象，课堂秩序及</w:t>
            </w:r>
            <w:r w:rsidRPr="0013566A">
              <w:rPr>
                <w:rFonts w:ascii="Times New Roman" w:hAnsi="Times New Roman"/>
                <w:sz w:val="20"/>
                <w:szCs w:val="20"/>
              </w:rPr>
              <w:t>师生</w:t>
            </w:r>
            <w:r w:rsidRPr="0013566A">
              <w:rPr>
                <w:rFonts w:ascii="Times New Roman" w:hAnsi="Times New Roman"/>
                <w:sz w:val="20"/>
                <w:szCs w:val="20"/>
              </w:rPr>
              <w:t>互动良好；</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2</w:t>
            </w:r>
            <w:r w:rsidRPr="0013566A">
              <w:rPr>
                <w:rFonts w:ascii="Times New Roman" w:hAnsi="Times New Roman"/>
                <w:sz w:val="20"/>
                <w:szCs w:val="20"/>
              </w:rPr>
              <w:t>）社会调查</w:t>
            </w:r>
            <w:r w:rsidRPr="0013566A">
              <w:rPr>
                <w:rFonts w:ascii="Times New Roman" w:hAnsi="Times New Roman"/>
                <w:sz w:val="20"/>
                <w:szCs w:val="20"/>
              </w:rPr>
              <w:t>选题具有</w:t>
            </w:r>
            <w:r w:rsidRPr="0013566A">
              <w:rPr>
                <w:rFonts w:ascii="Times New Roman" w:hAnsi="Times New Roman"/>
                <w:sz w:val="20"/>
                <w:szCs w:val="20"/>
              </w:rPr>
              <w:t>积</w:t>
            </w:r>
            <w:r w:rsidRPr="0013566A">
              <w:rPr>
                <w:rFonts w:ascii="Times New Roman" w:hAnsi="Times New Roman"/>
                <w:sz w:val="20"/>
                <w:szCs w:val="20"/>
              </w:rPr>
              <w:lastRenderedPageBreak/>
              <w:t>极、正面的</w:t>
            </w:r>
            <w:r w:rsidRPr="0013566A">
              <w:rPr>
                <w:rFonts w:ascii="Times New Roman" w:hAnsi="Times New Roman"/>
                <w:sz w:val="20"/>
                <w:szCs w:val="20"/>
              </w:rPr>
              <w:t>意义，理论紧密联系实际</w:t>
            </w:r>
            <w:r w:rsidRPr="0013566A">
              <w:rPr>
                <w:rFonts w:ascii="Times New Roman" w:hAnsi="Times New Roman"/>
                <w:sz w:val="20"/>
                <w:szCs w:val="20"/>
              </w:rPr>
              <w:t>；</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3</w:t>
            </w:r>
            <w:r w:rsidRPr="0013566A">
              <w:rPr>
                <w:rFonts w:ascii="Times New Roman" w:hAnsi="Times New Roman"/>
                <w:sz w:val="20"/>
                <w:szCs w:val="20"/>
              </w:rPr>
              <w:t>）社会调查</w:t>
            </w:r>
            <w:r w:rsidRPr="0013566A">
              <w:rPr>
                <w:rFonts w:ascii="Times New Roman" w:hAnsi="Times New Roman"/>
                <w:sz w:val="20"/>
                <w:szCs w:val="20"/>
              </w:rPr>
              <w:t>数据可得性强，</w:t>
            </w:r>
            <w:r w:rsidRPr="0013566A">
              <w:rPr>
                <w:rFonts w:ascii="Times New Roman" w:hAnsi="Times New Roman"/>
                <w:sz w:val="20"/>
                <w:szCs w:val="20"/>
              </w:rPr>
              <w:t>数据的分析、处理与可视化操作良好。</w:t>
            </w:r>
          </w:p>
        </w:tc>
      </w:tr>
      <w:tr w:rsidR="004B6B7F" w:rsidRPr="0013566A">
        <w:trPr>
          <w:jc w:val="center"/>
        </w:trPr>
        <w:tc>
          <w:tcPr>
            <w:tcW w:w="1420" w:type="dxa"/>
            <w:vAlign w:val="center"/>
          </w:tcPr>
          <w:p w:rsidR="004B6B7F" w:rsidRPr="0013566A" w:rsidRDefault="0013566A">
            <w:pPr>
              <w:numPr>
                <w:ilvl w:val="0"/>
                <w:numId w:val="3"/>
              </w:numPr>
              <w:snapToGrid w:val="0"/>
              <w:spacing w:line="288" w:lineRule="auto"/>
              <w:rPr>
                <w:rFonts w:ascii="Times New Roman" w:hAnsi="Times New Roman"/>
                <w:sz w:val="20"/>
                <w:szCs w:val="20"/>
              </w:rPr>
            </w:pPr>
            <w:r w:rsidRPr="0013566A">
              <w:rPr>
                <w:rFonts w:ascii="Times New Roman" w:hAnsi="Times New Roman"/>
                <w:sz w:val="20"/>
                <w:szCs w:val="20"/>
              </w:rPr>
              <w:lastRenderedPageBreak/>
              <w:t>社会调查报告课堂汇报</w:t>
            </w:r>
            <w:r w:rsidRPr="0013566A">
              <w:rPr>
                <w:rFonts w:ascii="Times New Roman" w:hAnsi="Times New Roman"/>
                <w:sz w:val="20"/>
                <w:szCs w:val="20"/>
              </w:rPr>
              <w:t>与作品讲评</w:t>
            </w:r>
          </w:p>
          <w:p w:rsidR="004B6B7F" w:rsidRPr="0013566A" w:rsidRDefault="0013566A">
            <w:pPr>
              <w:snapToGrid w:val="0"/>
              <w:spacing w:line="288" w:lineRule="auto"/>
              <w:jc w:val="center"/>
              <w:rPr>
                <w:rFonts w:ascii="Times New Roman" w:hAnsi="Times New Roman"/>
                <w:sz w:val="20"/>
                <w:szCs w:val="20"/>
              </w:rPr>
            </w:pPr>
            <w:r w:rsidRPr="0013566A">
              <w:rPr>
                <w:rFonts w:ascii="Times New Roman" w:hAnsi="Times New Roman"/>
                <w:sz w:val="20"/>
                <w:szCs w:val="20"/>
              </w:rPr>
              <w:t>8</w:t>
            </w:r>
            <w:r w:rsidRPr="0013566A">
              <w:rPr>
                <w:rFonts w:ascii="Times New Roman" w:hAnsi="Times New Roman"/>
                <w:sz w:val="20"/>
                <w:szCs w:val="20"/>
              </w:rPr>
              <w:t>课时</w:t>
            </w:r>
          </w:p>
        </w:tc>
        <w:tc>
          <w:tcPr>
            <w:tcW w:w="1228" w:type="dxa"/>
            <w:vAlign w:val="center"/>
          </w:tcPr>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1</w:t>
            </w:r>
            <w:r w:rsidRPr="0013566A">
              <w:rPr>
                <w:rFonts w:ascii="Times New Roman" w:hAnsi="Times New Roman"/>
                <w:sz w:val="20"/>
                <w:szCs w:val="20"/>
              </w:rPr>
              <w:t>）组织学生按小组进行</w:t>
            </w:r>
            <w:r w:rsidRPr="0013566A">
              <w:rPr>
                <w:rFonts w:ascii="Times New Roman" w:hAnsi="Times New Roman"/>
                <w:sz w:val="20"/>
                <w:szCs w:val="20"/>
              </w:rPr>
              <w:t>社会调查报告</w:t>
            </w:r>
            <w:r w:rsidRPr="0013566A">
              <w:rPr>
                <w:rFonts w:ascii="Times New Roman" w:hAnsi="Times New Roman"/>
                <w:sz w:val="20"/>
                <w:szCs w:val="20"/>
              </w:rPr>
              <w:t>汇报；</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2</w:t>
            </w:r>
            <w:r w:rsidRPr="0013566A">
              <w:rPr>
                <w:rFonts w:ascii="Times New Roman" w:hAnsi="Times New Roman"/>
                <w:sz w:val="20"/>
                <w:szCs w:val="20"/>
              </w:rPr>
              <w:t>）对汇报小组</w:t>
            </w:r>
            <w:r w:rsidRPr="0013566A">
              <w:rPr>
                <w:rFonts w:ascii="Times New Roman" w:hAnsi="Times New Roman"/>
                <w:sz w:val="20"/>
                <w:szCs w:val="20"/>
              </w:rPr>
              <w:t>社会调查</w:t>
            </w:r>
            <w:r w:rsidRPr="0013566A">
              <w:rPr>
                <w:rFonts w:ascii="Times New Roman" w:hAnsi="Times New Roman"/>
                <w:sz w:val="20"/>
                <w:szCs w:val="20"/>
              </w:rPr>
              <w:t>作品进行讲评；</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3</w:t>
            </w:r>
            <w:r w:rsidRPr="0013566A">
              <w:rPr>
                <w:rFonts w:ascii="Times New Roman" w:hAnsi="Times New Roman"/>
                <w:sz w:val="20"/>
                <w:szCs w:val="20"/>
              </w:rPr>
              <w:t>）组织其他小组学生就汇报小组的综合表现进行评价。</w:t>
            </w:r>
          </w:p>
        </w:tc>
        <w:tc>
          <w:tcPr>
            <w:tcW w:w="1612" w:type="dxa"/>
            <w:vAlign w:val="center"/>
          </w:tcPr>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掌握资料展示与口头汇报的能力。</w:t>
            </w:r>
          </w:p>
        </w:tc>
        <w:tc>
          <w:tcPr>
            <w:tcW w:w="1420" w:type="dxa"/>
            <w:vAlign w:val="center"/>
          </w:tcPr>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熟知</w:t>
            </w:r>
            <w:r w:rsidRPr="0013566A">
              <w:rPr>
                <w:rFonts w:ascii="Times New Roman" w:hAnsi="Times New Roman"/>
                <w:sz w:val="20"/>
                <w:szCs w:val="20"/>
              </w:rPr>
              <w:t>社会调查报告撰写</w:t>
            </w:r>
            <w:r w:rsidRPr="0013566A">
              <w:rPr>
                <w:rFonts w:ascii="Times New Roman" w:hAnsi="Times New Roman"/>
                <w:sz w:val="20"/>
                <w:szCs w:val="20"/>
              </w:rPr>
              <w:t>流程</w:t>
            </w:r>
            <w:r w:rsidRPr="0013566A">
              <w:rPr>
                <w:rFonts w:ascii="Times New Roman" w:hAnsi="Times New Roman"/>
                <w:sz w:val="20"/>
                <w:szCs w:val="20"/>
              </w:rPr>
              <w:t>，包括六大环节：确定选题、设计研究方案、概念操作化、问卷设计与发放、实地深入访谈、撰写调研报告。</w:t>
            </w:r>
          </w:p>
        </w:tc>
        <w:tc>
          <w:tcPr>
            <w:tcW w:w="1421" w:type="dxa"/>
            <w:vAlign w:val="center"/>
          </w:tcPr>
          <w:p w:rsidR="004B6B7F" w:rsidRPr="0013566A" w:rsidRDefault="0013566A">
            <w:pPr>
              <w:numPr>
                <w:ilvl w:val="0"/>
                <w:numId w:val="4"/>
              </w:numPr>
              <w:snapToGrid w:val="0"/>
              <w:spacing w:line="288" w:lineRule="auto"/>
              <w:rPr>
                <w:rFonts w:ascii="Times New Roman" w:hAnsi="Times New Roman"/>
                <w:sz w:val="20"/>
                <w:szCs w:val="20"/>
              </w:rPr>
            </w:pPr>
            <w:r w:rsidRPr="0013566A">
              <w:rPr>
                <w:rFonts w:ascii="Times New Roman" w:hAnsi="Times New Roman"/>
                <w:sz w:val="20"/>
                <w:szCs w:val="20"/>
              </w:rPr>
              <w:t>学生按小组进行口头报告：结合</w:t>
            </w:r>
            <w:r w:rsidRPr="0013566A">
              <w:rPr>
                <w:rFonts w:ascii="Times New Roman" w:hAnsi="Times New Roman"/>
                <w:sz w:val="20"/>
                <w:szCs w:val="20"/>
              </w:rPr>
              <w:t>PPT</w:t>
            </w:r>
            <w:r w:rsidRPr="0013566A">
              <w:rPr>
                <w:rFonts w:ascii="Times New Roman" w:hAnsi="Times New Roman"/>
                <w:sz w:val="20"/>
                <w:szCs w:val="20"/>
              </w:rPr>
              <w:t>将</w:t>
            </w:r>
            <w:r w:rsidRPr="0013566A">
              <w:rPr>
                <w:rFonts w:ascii="Times New Roman" w:hAnsi="Times New Roman"/>
                <w:sz w:val="20"/>
                <w:szCs w:val="20"/>
              </w:rPr>
              <w:t>社会调查</w:t>
            </w:r>
            <w:r w:rsidRPr="0013566A">
              <w:rPr>
                <w:rFonts w:ascii="Times New Roman" w:hAnsi="Times New Roman"/>
                <w:sz w:val="20"/>
                <w:szCs w:val="20"/>
              </w:rPr>
              <w:t>选题进行汇报，对选题所</w:t>
            </w:r>
            <w:r w:rsidRPr="0013566A">
              <w:rPr>
                <w:rFonts w:ascii="Times New Roman" w:hAnsi="Times New Roman"/>
                <w:sz w:val="20"/>
                <w:szCs w:val="20"/>
              </w:rPr>
              <w:t>得</w:t>
            </w:r>
            <w:r w:rsidRPr="0013566A">
              <w:rPr>
                <w:rFonts w:ascii="Times New Roman" w:hAnsi="Times New Roman"/>
                <w:sz w:val="20"/>
                <w:szCs w:val="20"/>
              </w:rPr>
              <w:t>数据的</w:t>
            </w:r>
            <w:r w:rsidRPr="0013566A">
              <w:rPr>
                <w:rFonts w:ascii="Times New Roman" w:hAnsi="Times New Roman"/>
                <w:sz w:val="20"/>
                <w:szCs w:val="20"/>
              </w:rPr>
              <w:t>整理</w:t>
            </w:r>
            <w:r w:rsidRPr="0013566A">
              <w:rPr>
                <w:rFonts w:ascii="Times New Roman" w:hAnsi="Times New Roman"/>
                <w:sz w:val="20"/>
                <w:szCs w:val="20"/>
              </w:rPr>
              <w:t>、分析</w:t>
            </w:r>
            <w:r w:rsidRPr="0013566A">
              <w:rPr>
                <w:rFonts w:ascii="Times New Roman" w:hAnsi="Times New Roman"/>
                <w:sz w:val="20"/>
                <w:szCs w:val="20"/>
              </w:rPr>
              <w:t>与可视化操作</w:t>
            </w:r>
            <w:r w:rsidRPr="0013566A">
              <w:rPr>
                <w:rFonts w:ascii="Times New Roman" w:hAnsi="Times New Roman"/>
                <w:sz w:val="20"/>
                <w:szCs w:val="20"/>
              </w:rPr>
              <w:t>进行汇报</w:t>
            </w:r>
            <w:r w:rsidRPr="0013566A">
              <w:rPr>
                <w:rFonts w:ascii="Times New Roman" w:hAnsi="Times New Roman"/>
                <w:sz w:val="20"/>
                <w:szCs w:val="20"/>
              </w:rPr>
              <w:t>；</w:t>
            </w:r>
          </w:p>
          <w:p w:rsidR="004B6B7F" w:rsidRPr="0013566A" w:rsidRDefault="0013566A">
            <w:pPr>
              <w:numPr>
                <w:ilvl w:val="0"/>
                <w:numId w:val="4"/>
              </w:numPr>
              <w:snapToGrid w:val="0"/>
              <w:spacing w:line="288" w:lineRule="auto"/>
              <w:rPr>
                <w:rFonts w:ascii="Times New Roman" w:hAnsi="Times New Roman"/>
                <w:sz w:val="20"/>
                <w:szCs w:val="20"/>
              </w:rPr>
            </w:pPr>
            <w:r w:rsidRPr="0013566A">
              <w:rPr>
                <w:rFonts w:ascii="Times New Roman" w:hAnsi="Times New Roman"/>
                <w:sz w:val="20"/>
                <w:szCs w:val="20"/>
              </w:rPr>
              <w:t>其他小组学生运用所学知识对汇报小组的</w:t>
            </w:r>
            <w:r w:rsidRPr="0013566A">
              <w:rPr>
                <w:rFonts w:ascii="Times New Roman" w:hAnsi="Times New Roman"/>
                <w:sz w:val="20"/>
                <w:szCs w:val="20"/>
              </w:rPr>
              <w:t>课堂</w:t>
            </w:r>
            <w:r w:rsidRPr="0013566A">
              <w:rPr>
                <w:rFonts w:ascii="Times New Roman" w:hAnsi="Times New Roman"/>
                <w:sz w:val="20"/>
                <w:szCs w:val="20"/>
              </w:rPr>
              <w:t>汇报</w:t>
            </w:r>
            <w:r w:rsidRPr="0013566A">
              <w:rPr>
                <w:rFonts w:ascii="Times New Roman" w:hAnsi="Times New Roman"/>
                <w:sz w:val="20"/>
                <w:szCs w:val="20"/>
              </w:rPr>
              <w:t>表现与内容</w:t>
            </w:r>
            <w:r w:rsidRPr="0013566A">
              <w:rPr>
                <w:rFonts w:ascii="Times New Roman" w:hAnsi="Times New Roman"/>
                <w:sz w:val="20"/>
                <w:szCs w:val="20"/>
              </w:rPr>
              <w:t>进行评价。</w:t>
            </w:r>
          </w:p>
        </w:tc>
        <w:tc>
          <w:tcPr>
            <w:tcW w:w="1421" w:type="dxa"/>
            <w:vAlign w:val="center"/>
          </w:tcPr>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1</w:t>
            </w:r>
            <w:r w:rsidRPr="0013566A">
              <w:rPr>
                <w:rFonts w:ascii="Times New Roman" w:hAnsi="Times New Roman"/>
                <w:sz w:val="20"/>
                <w:szCs w:val="20"/>
              </w:rPr>
              <w:t>）</w:t>
            </w:r>
            <w:r w:rsidRPr="0013566A">
              <w:rPr>
                <w:rFonts w:ascii="Times New Roman" w:hAnsi="Times New Roman"/>
                <w:sz w:val="20"/>
                <w:szCs w:val="20"/>
              </w:rPr>
              <w:t>整个</w:t>
            </w:r>
            <w:r w:rsidRPr="0013566A">
              <w:rPr>
                <w:rFonts w:ascii="Times New Roman" w:hAnsi="Times New Roman"/>
                <w:sz w:val="20"/>
                <w:szCs w:val="20"/>
              </w:rPr>
              <w:t>社会调查</w:t>
            </w:r>
            <w:r w:rsidRPr="0013566A">
              <w:rPr>
                <w:rFonts w:ascii="Times New Roman" w:hAnsi="Times New Roman"/>
                <w:sz w:val="20"/>
                <w:szCs w:val="20"/>
              </w:rPr>
              <w:t>报告清晰地围绕着选题进行展开；</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2</w:t>
            </w:r>
            <w:r w:rsidRPr="0013566A">
              <w:rPr>
                <w:rFonts w:ascii="Times New Roman" w:hAnsi="Times New Roman"/>
                <w:sz w:val="20"/>
                <w:szCs w:val="20"/>
              </w:rPr>
              <w:t>）</w:t>
            </w:r>
            <w:r w:rsidRPr="0013566A">
              <w:rPr>
                <w:rFonts w:ascii="Times New Roman" w:hAnsi="Times New Roman"/>
                <w:sz w:val="20"/>
                <w:szCs w:val="20"/>
              </w:rPr>
              <w:t>展示资料的完整性与美观性</w:t>
            </w:r>
            <w:r w:rsidRPr="0013566A">
              <w:rPr>
                <w:rFonts w:ascii="Times New Roman" w:hAnsi="Times New Roman"/>
                <w:sz w:val="20"/>
                <w:szCs w:val="20"/>
              </w:rPr>
              <w:t>，内容全面如实反映小组所进行的社会调查工作</w:t>
            </w:r>
            <w:r w:rsidRPr="0013566A">
              <w:rPr>
                <w:rFonts w:ascii="Times New Roman" w:hAnsi="Times New Roman"/>
                <w:sz w:val="20"/>
                <w:szCs w:val="20"/>
              </w:rPr>
              <w:t>；</w:t>
            </w:r>
          </w:p>
          <w:p w:rsidR="004B6B7F" w:rsidRPr="0013566A" w:rsidRDefault="0013566A">
            <w:pPr>
              <w:snapToGrid w:val="0"/>
              <w:spacing w:line="288" w:lineRule="auto"/>
              <w:rPr>
                <w:rFonts w:ascii="Times New Roman" w:hAnsi="Times New Roman"/>
                <w:sz w:val="20"/>
                <w:szCs w:val="20"/>
              </w:rPr>
            </w:pPr>
            <w:r w:rsidRPr="0013566A">
              <w:rPr>
                <w:rFonts w:ascii="Times New Roman" w:hAnsi="Times New Roman"/>
                <w:sz w:val="20"/>
                <w:szCs w:val="20"/>
              </w:rPr>
              <w:t>（</w:t>
            </w:r>
            <w:r w:rsidRPr="0013566A">
              <w:rPr>
                <w:rFonts w:ascii="Times New Roman" w:hAnsi="Times New Roman"/>
                <w:sz w:val="20"/>
                <w:szCs w:val="20"/>
              </w:rPr>
              <w:t>3</w:t>
            </w:r>
            <w:r w:rsidRPr="0013566A">
              <w:rPr>
                <w:rFonts w:ascii="Times New Roman" w:hAnsi="Times New Roman"/>
                <w:sz w:val="20"/>
                <w:szCs w:val="20"/>
              </w:rPr>
              <w:t>）</w:t>
            </w:r>
            <w:r w:rsidRPr="0013566A">
              <w:rPr>
                <w:rFonts w:ascii="Times New Roman" w:hAnsi="Times New Roman"/>
                <w:sz w:val="20"/>
                <w:szCs w:val="20"/>
              </w:rPr>
              <w:t>注重口头汇报的语言艺术与表达效果</w:t>
            </w:r>
            <w:r w:rsidRPr="0013566A">
              <w:rPr>
                <w:rFonts w:ascii="Times New Roman" w:hAnsi="Times New Roman"/>
                <w:sz w:val="20"/>
                <w:szCs w:val="20"/>
              </w:rPr>
              <w:t>。</w:t>
            </w:r>
          </w:p>
          <w:p w:rsidR="004B6B7F" w:rsidRPr="0013566A" w:rsidRDefault="004B6B7F">
            <w:pPr>
              <w:snapToGrid w:val="0"/>
              <w:spacing w:line="288" w:lineRule="auto"/>
              <w:rPr>
                <w:rFonts w:ascii="Times New Roman" w:hAnsi="Times New Roman"/>
                <w:sz w:val="20"/>
                <w:szCs w:val="20"/>
              </w:rPr>
            </w:pPr>
          </w:p>
        </w:tc>
      </w:tr>
    </w:tbl>
    <w:p w:rsidR="004B6B7F" w:rsidRPr="00115A0A" w:rsidRDefault="004B6B7F">
      <w:pPr>
        <w:snapToGrid w:val="0"/>
        <w:spacing w:line="288" w:lineRule="auto"/>
        <w:rPr>
          <w:rFonts w:ascii="Times New Roman" w:hAnsi="Times New Roman"/>
          <w:sz w:val="20"/>
          <w:szCs w:val="20"/>
        </w:rPr>
      </w:pPr>
    </w:p>
    <w:p w:rsidR="004B6B7F" w:rsidRPr="00115A0A" w:rsidRDefault="004B6B7F">
      <w:pPr>
        <w:snapToGrid w:val="0"/>
        <w:spacing w:line="288" w:lineRule="auto"/>
        <w:ind w:right="26"/>
        <w:rPr>
          <w:rFonts w:ascii="Times New Roman" w:hAnsi="Times New Roman"/>
          <w:sz w:val="20"/>
          <w:szCs w:val="20"/>
        </w:rPr>
      </w:pPr>
    </w:p>
    <w:p w:rsidR="004B6B7F" w:rsidRPr="0013566A" w:rsidRDefault="0013566A" w:rsidP="0013566A">
      <w:pPr>
        <w:snapToGrid w:val="0"/>
        <w:spacing w:line="360" w:lineRule="auto"/>
        <w:ind w:right="2520" w:firstLineChars="200" w:firstLine="480"/>
        <w:rPr>
          <w:rFonts w:asciiTheme="majorBidi" w:hAnsiTheme="majorBidi" w:cstheme="majorBidi" w:hint="eastAsia"/>
          <w:sz w:val="20"/>
          <w:szCs w:val="20"/>
        </w:rPr>
      </w:pPr>
      <w:r>
        <w:rPr>
          <w:rFonts w:asciiTheme="majorBidi" w:eastAsia="黑体" w:hAnsiTheme="majorBidi" w:cstheme="majorBidi" w:hint="eastAsia"/>
          <w:sz w:val="24"/>
        </w:rPr>
        <w:lastRenderedPageBreak/>
        <w:t>七</w:t>
      </w:r>
      <w:r>
        <w:rPr>
          <w:rFonts w:asciiTheme="majorBidi" w:eastAsia="黑体" w:hAnsiTheme="majorBidi" w:cstheme="majorBidi"/>
          <w:sz w:val="24"/>
        </w:rPr>
        <w:t>、评价方式与成绩</w:t>
      </w:r>
    </w:p>
    <w:tbl>
      <w:tblPr>
        <w:tblpPr w:leftFromText="180" w:rightFromText="180" w:vertAnchor="text" w:horzAnchor="margin" w:tblpX="250" w:tblpY="126"/>
        <w:tblOverlap w:val="neve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19"/>
        <w:gridCol w:w="1418"/>
      </w:tblGrid>
      <w:tr w:rsidR="0013566A" w:rsidRPr="0013566A" w:rsidTr="0013566A">
        <w:tc>
          <w:tcPr>
            <w:tcW w:w="1843" w:type="dxa"/>
            <w:shd w:val="clear" w:color="auto" w:fill="auto"/>
          </w:tcPr>
          <w:p w:rsidR="0013566A" w:rsidRPr="0013566A" w:rsidRDefault="0013566A" w:rsidP="0013566A">
            <w:pPr>
              <w:snapToGrid w:val="0"/>
              <w:spacing w:beforeLines="50" w:before="156" w:afterLines="50" w:after="156"/>
              <w:rPr>
                <w:rFonts w:ascii="Times New Roman" w:hAnsi="Times New Roman"/>
                <w:bCs/>
                <w:color w:val="000000"/>
                <w:szCs w:val="20"/>
              </w:rPr>
            </w:pPr>
            <w:r w:rsidRPr="0013566A">
              <w:rPr>
                <w:rFonts w:ascii="Times New Roman" w:hAnsi="Times New Roman"/>
                <w:bCs/>
                <w:color w:val="000000"/>
                <w:szCs w:val="20"/>
              </w:rPr>
              <w:t>总评构成（</w:t>
            </w:r>
            <w:r w:rsidRPr="0013566A">
              <w:rPr>
                <w:rFonts w:ascii="Times New Roman" w:hAnsi="Times New Roman"/>
                <w:bCs/>
                <w:color w:val="000000"/>
                <w:szCs w:val="20"/>
              </w:rPr>
              <w:t>1+X</w:t>
            </w:r>
            <w:r w:rsidRPr="0013566A">
              <w:rPr>
                <w:rFonts w:ascii="Times New Roman" w:hAnsi="Times New Roman"/>
                <w:bCs/>
                <w:color w:val="000000"/>
                <w:szCs w:val="20"/>
              </w:rPr>
              <w:t>）</w:t>
            </w:r>
          </w:p>
        </w:tc>
        <w:tc>
          <w:tcPr>
            <w:tcW w:w="4819"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Cs w:val="20"/>
              </w:rPr>
            </w:pPr>
            <w:r w:rsidRPr="0013566A">
              <w:rPr>
                <w:rFonts w:ascii="Times New Roman" w:hAnsi="Times New Roman"/>
                <w:bCs/>
                <w:color w:val="000000"/>
                <w:szCs w:val="20"/>
              </w:rPr>
              <w:t>评价方式</w:t>
            </w:r>
          </w:p>
        </w:tc>
        <w:tc>
          <w:tcPr>
            <w:tcW w:w="1418"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Cs w:val="20"/>
              </w:rPr>
            </w:pPr>
            <w:r w:rsidRPr="0013566A">
              <w:rPr>
                <w:rFonts w:ascii="Times New Roman" w:hAnsi="Times New Roman"/>
                <w:bCs/>
                <w:color w:val="000000"/>
                <w:szCs w:val="20"/>
              </w:rPr>
              <w:t>占比</w:t>
            </w:r>
          </w:p>
        </w:tc>
      </w:tr>
      <w:tr w:rsidR="0013566A" w:rsidRPr="0013566A" w:rsidTr="0013566A">
        <w:tc>
          <w:tcPr>
            <w:tcW w:w="1843"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X1</w:t>
            </w:r>
          </w:p>
        </w:tc>
        <w:tc>
          <w:tcPr>
            <w:tcW w:w="4819"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社会调查报告</w:t>
            </w:r>
          </w:p>
        </w:tc>
        <w:tc>
          <w:tcPr>
            <w:tcW w:w="1418"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60%</w:t>
            </w:r>
          </w:p>
        </w:tc>
      </w:tr>
      <w:tr w:rsidR="0013566A" w:rsidRPr="0013566A" w:rsidTr="0013566A">
        <w:tc>
          <w:tcPr>
            <w:tcW w:w="1843"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X2</w:t>
            </w:r>
          </w:p>
        </w:tc>
        <w:tc>
          <w:tcPr>
            <w:tcW w:w="4819"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随堂测验（纸笔测验）</w:t>
            </w:r>
          </w:p>
        </w:tc>
        <w:tc>
          <w:tcPr>
            <w:tcW w:w="1418"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20%</w:t>
            </w:r>
          </w:p>
        </w:tc>
      </w:tr>
      <w:tr w:rsidR="0013566A" w:rsidRPr="0013566A" w:rsidTr="0013566A">
        <w:tc>
          <w:tcPr>
            <w:tcW w:w="1843"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X3</w:t>
            </w:r>
          </w:p>
        </w:tc>
        <w:tc>
          <w:tcPr>
            <w:tcW w:w="4819"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课堂小组汇报</w:t>
            </w:r>
          </w:p>
        </w:tc>
        <w:tc>
          <w:tcPr>
            <w:tcW w:w="1418" w:type="dxa"/>
            <w:shd w:val="clear" w:color="auto" w:fill="auto"/>
          </w:tcPr>
          <w:p w:rsidR="0013566A" w:rsidRPr="0013566A" w:rsidRDefault="0013566A" w:rsidP="0013566A">
            <w:pPr>
              <w:snapToGrid w:val="0"/>
              <w:spacing w:beforeLines="50" w:before="156" w:afterLines="50" w:after="156"/>
              <w:jc w:val="center"/>
              <w:rPr>
                <w:rFonts w:ascii="Times New Roman" w:hAnsi="Times New Roman"/>
                <w:bCs/>
                <w:color w:val="000000"/>
                <w:sz w:val="20"/>
                <w:szCs w:val="20"/>
              </w:rPr>
            </w:pPr>
            <w:r w:rsidRPr="0013566A">
              <w:rPr>
                <w:rFonts w:ascii="Times New Roman" w:hAnsi="Times New Roman"/>
                <w:bCs/>
                <w:color w:val="000000"/>
                <w:sz w:val="20"/>
                <w:szCs w:val="20"/>
              </w:rPr>
              <w:t>20%</w:t>
            </w:r>
          </w:p>
        </w:tc>
      </w:tr>
    </w:tbl>
    <w:p w:rsidR="004B6B7F" w:rsidRPr="00115A0A" w:rsidRDefault="004B6B7F" w:rsidP="0013566A">
      <w:pPr>
        <w:snapToGrid w:val="0"/>
        <w:spacing w:line="288" w:lineRule="auto"/>
        <w:ind w:right="2520"/>
        <w:rPr>
          <w:rFonts w:ascii="Times New Roman" w:hAnsi="Times New Roman" w:hint="eastAsia"/>
          <w:sz w:val="20"/>
          <w:szCs w:val="20"/>
        </w:rPr>
      </w:pPr>
    </w:p>
    <w:p w:rsidR="004B6B7F" w:rsidRPr="00115A0A" w:rsidRDefault="004B6B7F">
      <w:pPr>
        <w:snapToGrid w:val="0"/>
        <w:spacing w:before="120" w:after="120" w:line="288" w:lineRule="auto"/>
        <w:ind w:firstLineChars="200" w:firstLine="400"/>
        <w:rPr>
          <w:rFonts w:ascii="Times New Roman" w:hAnsi="Times New Roman"/>
          <w:sz w:val="20"/>
          <w:szCs w:val="20"/>
        </w:rPr>
      </w:pPr>
    </w:p>
    <w:p w:rsidR="004B6B7F" w:rsidRPr="0013566A" w:rsidRDefault="0013566A">
      <w:pPr>
        <w:snapToGrid w:val="0"/>
        <w:spacing w:line="288" w:lineRule="auto"/>
        <w:rPr>
          <w:rFonts w:ascii="宋体" w:hAnsi="宋体"/>
          <w:sz w:val="24"/>
          <w:szCs w:val="24"/>
        </w:rPr>
      </w:pPr>
      <w:r w:rsidRPr="0013566A">
        <w:rPr>
          <w:rFonts w:ascii="宋体" w:hAnsi="宋体"/>
          <w:sz w:val="24"/>
          <w:szCs w:val="24"/>
        </w:rPr>
        <w:t>撰写</w:t>
      </w:r>
      <w:r w:rsidRPr="0013566A">
        <w:rPr>
          <w:rFonts w:ascii="宋体" w:hAnsi="宋体"/>
          <w:sz w:val="24"/>
          <w:szCs w:val="24"/>
        </w:rPr>
        <w:t>人：</w:t>
      </w:r>
      <w:r w:rsidRPr="0013566A">
        <w:rPr>
          <w:rFonts w:ascii="宋体" w:hAnsi="宋体"/>
          <w:sz w:val="24"/>
          <w:szCs w:val="24"/>
        </w:rPr>
        <w:t>蔡福恩</w:t>
      </w:r>
      <w:r w:rsidRPr="0013566A">
        <w:rPr>
          <w:rFonts w:ascii="宋体" w:hAnsi="宋体"/>
          <w:sz w:val="24"/>
          <w:szCs w:val="24"/>
        </w:rPr>
        <w:t xml:space="preserve">     </w:t>
      </w:r>
      <w:r>
        <w:rPr>
          <w:rFonts w:ascii="宋体" w:hAnsi="宋体"/>
          <w:sz w:val="24"/>
          <w:szCs w:val="24"/>
        </w:rPr>
        <w:t xml:space="preserve"> </w:t>
      </w:r>
      <w:r w:rsidRPr="0013566A">
        <w:rPr>
          <w:rFonts w:ascii="宋体" w:hAnsi="宋体"/>
          <w:sz w:val="24"/>
          <w:szCs w:val="24"/>
        </w:rPr>
        <w:t>系主任审核签名：</w:t>
      </w:r>
      <w:r w:rsidRPr="0013566A">
        <w:rPr>
          <w:rFonts w:ascii="宋体" w:hAnsi="宋体"/>
          <w:sz w:val="24"/>
          <w:szCs w:val="24"/>
        </w:rPr>
        <w:t>沈慧萍</w:t>
      </w:r>
      <w:r w:rsidRPr="0013566A">
        <w:rPr>
          <w:rFonts w:ascii="宋体" w:hAnsi="宋体"/>
          <w:sz w:val="24"/>
          <w:szCs w:val="24"/>
        </w:rPr>
        <w:t xml:space="preserve">    </w:t>
      </w:r>
      <w:r w:rsidRPr="0013566A">
        <w:rPr>
          <w:rFonts w:ascii="宋体" w:hAnsi="宋体"/>
          <w:sz w:val="24"/>
          <w:szCs w:val="24"/>
        </w:rPr>
        <w:t>审核时间</w:t>
      </w:r>
      <w:r w:rsidRPr="0013566A">
        <w:rPr>
          <w:rFonts w:ascii="宋体" w:hAnsi="宋体"/>
          <w:sz w:val="24"/>
          <w:szCs w:val="24"/>
        </w:rPr>
        <w:t>：</w:t>
      </w:r>
      <w:r w:rsidRPr="0013566A">
        <w:rPr>
          <w:rFonts w:ascii="宋体" w:hAnsi="宋体"/>
          <w:sz w:val="24"/>
          <w:szCs w:val="24"/>
        </w:rPr>
        <w:t xml:space="preserve">                     </w:t>
      </w:r>
    </w:p>
    <w:p w:rsidR="004B6B7F" w:rsidRPr="00115A0A" w:rsidRDefault="004B6B7F">
      <w:pPr>
        <w:rPr>
          <w:rFonts w:ascii="Times New Roman" w:hAnsi="Times New Roman"/>
        </w:rPr>
      </w:pPr>
    </w:p>
    <w:sectPr w:rsidR="004B6B7F" w:rsidRPr="00115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DF0ABB"/>
    <w:multiLevelType w:val="singleLevel"/>
    <w:tmpl w:val="92DF0ABB"/>
    <w:lvl w:ilvl="0">
      <w:start w:val="9"/>
      <w:numFmt w:val="chineseCounting"/>
      <w:suff w:val="nothing"/>
      <w:lvlText w:val="%1、"/>
      <w:lvlJc w:val="left"/>
      <w:rPr>
        <w:rFonts w:hint="eastAsia"/>
      </w:rPr>
    </w:lvl>
  </w:abstractNum>
  <w:abstractNum w:abstractNumId="1" w15:restartNumberingAfterBreak="0">
    <w:nsid w:val="59A3AD1B"/>
    <w:multiLevelType w:val="singleLevel"/>
    <w:tmpl w:val="59A3AD1B"/>
    <w:lvl w:ilvl="0">
      <w:start w:val="2"/>
      <w:numFmt w:val="decimal"/>
      <w:suff w:val="nothing"/>
      <w:lvlText w:val="%1、"/>
      <w:lvlJc w:val="left"/>
    </w:lvl>
  </w:abstractNum>
  <w:abstractNum w:abstractNumId="2" w15:restartNumberingAfterBreak="0">
    <w:nsid w:val="59A3AD30"/>
    <w:multiLevelType w:val="singleLevel"/>
    <w:tmpl w:val="59A3AD30"/>
    <w:lvl w:ilvl="0">
      <w:start w:val="1"/>
      <w:numFmt w:val="decimal"/>
      <w:suff w:val="nothing"/>
      <w:lvlText w:val="%1、"/>
      <w:lvlJc w:val="left"/>
    </w:lvl>
  </w:abstractNum>
  <w:abstractNum w:abstractNumId="3" w15:restartNumberingAfterBreak="0">
    <w:nsid w:val="59A3C525"/>
    <w:multiLevelType w:val="singleLevel"/>
    <w:tmpl w:val="59A3C525"/>
    <w:lvl w:ilvl="0">
      <w:start w:val="1"/>
      <w:numFmt w:val="decimal"/>
      <w:suff w:val="nothing"/>
      <w:lvlText w:val="（%1）"/>
      <w:lvlJc w:val="left"/>
    </w:lvl>
  </w:abstractNum>
  <w:abstractNum w:abstractNumId="4" w15:restartNumberingAfterBreak="0">
    <w:nsid w:val="68F54823"/>
    <w:multiLevelType w:val="singleLevel"/>
    <w:tmpl w:val="68F54823"/>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1072BC"/>
    <w:rsid w:val="00115A0A"/>
    <w:rsid w:val="0013566A"/>
    <w:rsid w:val="00256B39"/>
    <w:rsid w:val="0026033C"/>
    <w:rsid w:val="002E3721"/>
    <w:rsid w:val="00313BBA"/>
    <w:rsid w:val="0032602E"/>
    <w:rsid w:val="003367AE"/>
    <w:rsid w:val="003B1258"/>
    <w:rsid w:val="004100B0"/>
    <w:rsid w:val="004B6B7F"/>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0D3F520C"/>
    <w:rsid w:val="10BD2C22"/>
    <w:rsid w:val="187B6D3B"/>
    <w:rsid w:val="1ACC6626"/>
    <w:rsid w:val="1BE70047"/>
    <w:rsid w:val="1E3024CC"/>
    <w:rsid w:val="20AA246D"/>
    <w:rsid w:val="22987C80"/>
    <w:rsid w:val="24192CCC"/>
    <w:rsid w:val="2DD100B7"/>
    <w:rsid w:val="35BB234F"/>
    <w:rsid w:val="35BD0ADD"/>
    <w:rsid w:val="399575AD"/>
    <w:rsid w:val="39A66CD4"/>
    <w:rsid w:val="3C245DCC"/>
    <w:rsid w:val="3CD52CE1"/>
    <w:rsid w:val="410F2E6A"/>
    <w:rsid w:val="416A519E"/>
    <w:rsid w:val="4430136C"/>
    <w:rsid w:val="4AB0382B"/>
    <w:rsid w:val="4B1746DE"/>
    <w:rsid w:val="4D1B4B55"/>
    <w:rsid w:val="54BD6C42"/>
    <w:rsid w:val="569868B5"/>
    <w:rsid w:val="5A1334EB"/>
    <w:rsid w:val="611F6817"/>
    <w:rsid w:val="62003516"/>
    <w:rsid w:val="66CA1754"/>
    <w:rsid w:val="6F1E65D4"/>
    <w:rsid w:val="6F266C86"/>
    <w:rsid w:val="6F5042C2"/>
    <w:rsid w:val="73E619DA"/>
    <w:rsid w:val="74316312"/>
    <w:rsid w:val="757A09A5"/>
    <w:rsid w:val="763D0BF0"/>
    <w:rsid w:val="7772701C"/>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F479B6"/>
  <w15:docId w15:val="{03CF5F76-6169-4678-82DF-3EAFB8FB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kern w:val="0"/>
      <w:sz w:val="24"/>
    </w:rPr>
  </w:style>
  <w:style w:type="table" w:styleId="a8">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333333"/>
      <w:u w:val="none"/>
    </w:rPr>
  </w:style>
  <w:style w:type="character" w:styleId="aa">
    <w:name w:val="Hyperlink"/>
    <w:basedOn w:val="a0"/>
    <w:uiPriority w:val="99"/>
    <w:semiHidden/>
    <w:unhideWhenUsed/>
    <w:qFormat/>
    <w:rPr>
      <w:color w:val="333333"/>
      <w:u w:val="non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2</cp:revision>
  <cp:lastPrinted>2018-03-07T12:29:00Z</cp:lastPrinted>
  <dcterms:created xsi:type="dcterms:W3CDTF">2019-03-03T06:10:00Z</dcterms:created>
  <dcterms:modified xsi:type="dcterms:W3CDTF">2019-03-03T06:10:00Z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ies>
</file>