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30"/>
          <w:highlight w:val="none"/>
          <w:lang w:eastAsia="zh-CN"/>
        </w:rPr>
      </w:pPr>
      <w:r>
        <w:rPr>
          <w:rFonts w:asciiTheme="majorBidi" w:hAnsiTheme="majorBidi" w:eastAsiaTheme="minorEastAsia" w:cstheme="majorBidi"/>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highlight w:val="none"/>
        </w:rPr>
        <w:t>【新闻与国际政经济】</w:t>
      </w:r>
    </w:p>
    <w:p>
      <w:pPr>
        <w:spacing w:line="360" w:lineRule="auto"/>
        <w:jc w:val="center"/>
        <w:rPr>
          <w:rFonts w:ascii="Arial" w:hAnsi="Arial" w:cs="Arial"/>
          <w:color w:val="888888"/>
          <w:kern w:val="0"/>
          <w:sz w:val="20"/>
          <w:szCs w:val="20"/>
          <w:highlight w:val="none"/>
        </w:rPr>
      </w:pPr>
      <w:r>
        <w:rPr>
          <w:rFonts w:hint="eastAsia"/>
          <w:b/>
          <w:sz w:val="28"/>
          <w:szCs w:val="30"/>
          <w:highlight w:val="none"/>
        </w:rPr>
        <w:t>【News</w:t>
      </w:r>
      <w:r>
        <w:rPr>
          <w:rFonts w:hint="eastAsia"/>
          <w:b/>
          <w:sz w:val="28"/>
          <w:szCs w:val="30"/>
          <w:highlight w:val="none"/>
          <w:lang w:val="en-US" w:eastAsia="zh-CN"/>
        </w:rPr>
        <w:t xml:space="preserve"> and</w:t>
      </w:r>
      <w:r>
        <w:rPr>
          <w:rFonts w:hint="eastAsia"/>
          <w:b/>
          <w:sz w:val="28"/>
          <w:szCs w:val="30"/>
          <w:highlight w:val="none"/>
        </w:rPr>
        <w:t xml:space="preserve"> </w:t>
      </w:r>
      <w:r>
        <w:rPr>
          <w:rFonts w:hint="eastAsia"/>
          <w:b/>
          <w:sz w:val="28"/>
          <w:szCs w:val="30"/>
          <w:highlight w:val="none"/>
          <w:lang w:val="en-US" w:eastAsia="zh-CN"/>
        </w:rPr>
        <w:t>i</w:t>
      </w:r>
      <w:r>
        <w:rPr>
          <w:rFonts w:hint="eastAsia"/>
          <w:b/>
          <w:sz w:val="28"/>
          <w:szCs w:val="30"/>
          <w:highlight w:val="none"/>
        </w:rPr>
        <w:t>nternational political economy】</w:t>
      </w:r>
      <w:bookmarkStart w:id="0" w:name="a2"/>
      <w:bookmarkEnd w:id="0"/>
    </w:p>
    <w:p>
      <w:pPr>
        <w:spacing w:before="156" w:beforeLines="50" w:after="156" w:afterLines="50" w:line="360" w:lineRule="auto"/>
        <w:ind w:firstLine="361" w:firstLineChars="150"/>
        <w:rPr>
          <w:rFonts w:hint="eastAsia" w:asciiTheme="minorEastAsia" w:hAnsiTheme="minorEastAsia" w:eastAsiaTheme="minorEastAsia" w:cstheme="minorEastAsia"/>
          <w:b/>
          <w:bCs/>
          <w:color w:val="008080"/>
          <w:sz w:val="24"/>
          <w:szCs w:val="24"/>
          <w:highlight w:val="none"/>
        </w:rPr>
      </w:pPr>
      <w:r>
        <w:rPr>
          <w:rFonts w:hint="eastAsia" w:asciiTheme="minorEastAsia" w:hAnsiTheme="minorEastAsia" w:eastAsiaTheme="minorEastAsia" w:cstheme="minorEastAsia"/>
          <w:b/>
          <w:bCs/>
          <w:sz w:val="24"/>
          <w:szCs w:val="24"/>
          <w:highlight w:val="none"/>
        </w:rPr>
        <w:t>一、基本信息（必填项）</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课程代码：</w:t>
      </w:r>
      <w:r>
        <w:rPr>
          <w:rFonts w:hint="eastAsia" w:asciiTheme="minorEastAsia" w:hAnsiTheme="minorEastAsia" w:eastAsiaTheme="minorEastAsia" w:cstheme="minorEastAsia"/>
          <w:b w:val="0"/>
          <w:bCs w:val="0"/>
          <w:color w:val="000000"/>
          <w:sz w:val="21"/>
          <w:szCs w:val="21"/>
          <w:highlight w:val="none"/>
        </w:rPr>
        <w:t>【2030</w:t>
      </w:r>
      <w:r>
        <w:rPr>
          <w:rFonts w:hint="eastAsia" w:asciiTheme="minorEastAsia" w:hAnsiTheme="minorEastAsia" w:eastAsiaTheme="minorEastAsia" w:cstheme="minorEastAsia"/>
          <w:b w:val="0"/>
          <w:bCs w:val="0"/>
          <w:color w:val="000000"/>
          <w:sz w:val="21"/>
          <w:szCs w:val="21"/>
          <w:highlight w:val="none"/>
          <w:lang w:val="en-US" w:eastAsia="zh-CN"/>
        </w:rPr>
        <w:t>404</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课程学分：</w:t>
      </w:r>
      <w:r>
        <w:rPr>
          <w:rFonts w:hint="eastAsia" w:asciiTheme="minorEastAsia" w:hAnsiTheme="minorEastAsia" w:eastAsiaTheme="minorEastAsia" w:cstheme="minorEastAsia"/>
          <w:b w:val="0"/>
          <w:bCs w:val="0"/>
          <w:color w:val="000000"/>
          <w:sz w:val="21"/>
          <w:szCs w:val="21"/>
          <w:highlight w:val="none"/>
        </w:rPr>
        <w:t>【2.0】</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面向专业：</w:t>
      </w:r>
      <w:r>
        <w:rPr>
          <w:rFonts w:hint="eastAsia" w:asciiTheme="minorEastAsia" w:hAnsiTheme="minorEastAsia" w:eastAsiaTheme="minorEastAsia" w:cstheme="minorEastAsia"/>
          <w:b w:val="0"/>
          <w:bCs w:val="0"/>
          <w:color w:val="000000"/>
          <w:sz w:val="21"/>
          <w:szCs w:val="21"/>
          <w:highlight w:val="none"/>
        </w:rPr>
        <w:t>【新闻学B17-1 新闻学B17-2】</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rPr>
        <w:t>课程性质：</w:t>
      </w:r>
      <w:r>
        <w:rPr>
          <w:rFonts w:hint="eastAsia" w:asciiTheme="minorEastAsia" w:hAnsiTheme="minorEastAsia" w:eastAsiaTheme="minorEastAsia" w:cstheme="minorEastAsia"/>
          <w:b w:val="0"/>
          <w:bCs w:val="0"/>
          <w:color w:val="000000"/>
          <w:sz w:val="21"/>
          <w:szCs w:val="21"/>
          <w:highlight w:val="none"/>
        </w:rPr>
        <w:t>【院级必修课】</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开课院系：</w:t>
      </w:r>
      <w:r>
        <w:rPr>
          <w:rFonts w:hint="eastAsia" w:asciiTheme="minorEastAsia" w:hAnsiTheme="minorEastAsia" w:eastAsiaTheme="minorEastAsia" w:cstheme="minorEastAsia"/>
          <w:b w:val="0"/>
          <w:bCs w:val="0"/>
          <w:color w:val="000000"/>
          <w:sz w:val="21"/>
          <w:szCs w:val="21"/>
          <w:highlight w:val="none"/>
        </w:rPr>
        <w:t>【新闻传播学院】</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 xml:space="preserve">使用教材： </w:t>
      </w:r>
      <w:r>
        <w:rPr>
          <w:rFonts w:hint="eastAsia" w:asciiTheme="minorEastAsia" w:hAnsiTheme="minorEastAsia" w:eastAsiaTheme="minorEastAsia" w:cstheme="minorEastAsia"/>
          <w:b w:val="0"/>
          <w:bCs w:val="0"/>
          <w:color w:val="000000"/>
          <w:sz w:val="21"/>
          <w:szCs w:val="21"/>
          <w:highlight w:val="none"/>
        </w:rPr>
        <w:t>【《国际政治经济学概论(第二版)》（第二版）宋新宁 田野</w:t>
      </w:r>
      <w:r>
        <w:rPr>
          <w:rFonts w:hint="eastAsia" w:asciiTheme="minorEastAsia" w:hAnsiTheme="minorEastAsia" w:eastAsiaTheme="minorEastAsia" w:cstheme="minorEastAsia"/>
          <w:b w:val="0"/>
          <w:bCs w:val="0"/>
          <w:color w:val="000000"/>
          <w:sz w:val="21"/>
          <w:szCs w:val="21"/>
          <w:highlight w:val="none"/>
          <w:lang w:eastAsia="zh-CN"/>
        </w:rPr>
        <w:t>编著</w:t>
      </w:r>
      <w:r>
        <w:rPr>
          <w:rFonts w:hint="eastAsia" w:asciiTheme="minorEastAsia" w:hAnsiTheme="minorEastAsia" w:eastAsiaTheme="minorEastAsia" w:cstheme="minorEastAsia"/>
          <w:b w:val="0"/>
          <w:bCs w:val="0"/>
          <w:color w:val="000000"/>
          <w:sz w:val="21"/>
          <w:szCs w:val="21"/>
          <w:highlight w:val="none"/>
        </w:rPr>
        <w:t>，中国人民大学出版社，2016年】</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rPr>
        <w:t>参考书目：</w:t>
      </w:r>
      <w:r>
        <w:rPr>
          <w:rFonts w:hint="eastAsia" w:asciiTheme="minorEastAsia" w:hAnsiTheme="minorEastAsia" w:eastAsiaTheme="minorEastAsia" w:cstheme="minorEastAsia"/>
          <w:color w:val="000000"/>
          <w:sz w:val="21"/>
          <w:szCs w:val="21"/>
          <w:highlight w:val="none"/>
        </w:rPr>
        <w:t>【《世界知识》杂志（世界知识出版社）、人民日报等国内主流报纸网络版、中央电视台的国际报道与国际专题节目、上海新闻观察网、观察者网的国际报道】</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课程网站网址：</w:t>
      </w:r>
    </w:p>
    <w:p>
      <w:pPr>
        <w:adjustRightInd w:val="0"/>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先修课程：</w:t>
      </w:r>
      <w:r>
        <w:rPr>
          <w:rFonts w:hint="eastAsia" w:asciiTheme="minorEastAsia" w:hAnsiTheme="minorEastAsia" w:eastAsiaTheme="minorEastAsia" w:cstheme="minorEastAsia"/>
          <w:color w:val="000000"/>
          <w:sz w:val="21"/>
          <w:szCs w:val="21"/>
          <w:highlight w:val="none"/>
        </w:rPr>
        <w:t>【世界现当代史、世界地理、政治经济学】</w:t>
      </w:r>
    </w:p>
    <w:p>
      <w:pPr>
        <w:adjustRightInd w:val="0"/>
        <w:snapToGrid w:val="0"/>
        <w:spacing w:line="360" w:lineRule="auto"/>
        <w:ind w:firstLine="470" w:firstLineChars="196"/>
        <w:rPr>
          <w:rFonts w:hint="eastAsia" w:asciiTheme="minorEastAsia" w:hAnsiTheme="minorEastAsia" w:eastAsiaTheme="minorEastAsia" w:cstheme="minorEastAsia"/>
          <w:color w:val="000000"/>
          <w:sz w:val="24"/>
          <w:szCs w:val="24"/>
          <w:highlight w:val="none"/>
        </w:rPr>
      </w:pPr>
    </w:p>
    <w:p>
      <w:pPr>
        <w:adjustRightInd w:val="0"/>
        <w:snapToGrid w:val="0"/>
        <w:spacing w:line="360" w:lineRule="auto"/>
        <w:ind w:firstLine="472" w:firstLineChars="196"/>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二、课程简介（必填项）</w:t>
      </w:r>
    </w:p>
    <w:p>
      <w:pPr>
        <w:snapToGrid w:val="0"/>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课程对非国际政治专业的学生而言，需要了解的只是当代主要的国际政治与世界经济问题现实状况，掌握一些国际政治世界经济方面的基本理论。这样的国际政治与世界经济课程，大致上与联合国教科文组织提出的“国际理解教育”（Education for International Understanding）的理念相符合：以促进国际理解为目的，培养具有国际理解品性和能力的人，促使个民族文化之间相互尊重、相互理解，共同发展。培养青少年学习正确分析和预见别国政治、经济发展状况及其对本国发展的影响；正确认识和处理经济竞争与合作、生态环境、多元文化共存、和平与发展等方面的国际问题；培养他们善良、无私、公正、民主、聪颖、热爱和平、关心人类共同发展的情操。</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本课程跨越政治学、经济学和国际关系研究领域的边缘和交叉研究方法，注重政治和经济相结合，在教学上旨在通过对国际政治经济体系的形成与演化的介绍，使学生掌握国际政治经济学的基本理论与分析框架，明晰在全球经济日益一体化的今天，政治与经济、国家与市场、权力与财富之间的关系。本课程提倡综合视角和使用多元方法的研究特色，注重分析性和描述性相结合；同时注重从国际关系中的现实问题出发，注重基础理论与现实问题相结合，培养既懂政治又明经济的复合型人才</w:t>
      </w:r>
      <w:r>
        <w:rPr>
          <w:rFonts w:hint="eastAsia" w:asciiTheme="minorEastAsia" w:hAnsiTheme="minorEastAsia" w:eastAsiaTheme="minorEastAsia" w:cstheme="minorEastAsia"/>
          <w:sz w:val="21"/>
          <w:szCs w:val="21"/>
          <w:highlight w:val="none"/>
          <w:lang w:eastAsia="zh-CN"/>
        </w:rPr>
        <w:t>。</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p>
    <w:p>
      <w:p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p>
    <w:p>
      <w:pPr>
        <w:snapToGrid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三、选课建议（必填项）</w:t>
      </w:r>
    </w:p>
    <w:p>
      <w:pPr>
        <w:snapToGrid w:val="0"/>
        <w:spacing w:line="360" w:lineRule="auto"/>
        <w:ind w:firstLine="400" w:firstLineChars="200"/>
        <w:rPr>
          <w:rFonts w:hint="eastAsia" w:eastAsiaTheme="minorEastAsia"/>
          <w:color w:val="000000"/>
          <w:sz w:val="20"/>
          <w:szCs w:val="20"/>
          <w:highlight w:val="none"/>
          <w:lang w:eastAsia="zh-CN"/>
        </w:rPr>
      </w:pPr>
      <w:r>
        <w:rPr>
          <w:rFonts w:hint="eastAsia"/>
          <w:color w:val="000000"/>
          <w:sz w:val="20"/>
          <w:szCs w:val="20"/>
          <w:highlight w:val="none"/>
          <w:lang w:eastAsia="zh-CN"/>
        </w:rPr>
        <w:t>本课程适合有一定的新闻学基础知识、具备一定程度国际政治经济新闻了解的新闻学本科二年级学生。</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pPr>
        <w:numPr>
          <w:ilvl w:val="0"/>
          <w:numId w:val="1"/>
        </w:num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课程与专业毕业要求的关联性（必填项）              </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sz w:val="21"/>
                <w:szCs w:val="21"/>
                <w:highlight w:val="none"/>
              </w:rPr>
              <w:t>L011</w:t>
            </w:r>
            <w:r>
              <w:rPr>
                <w:rFonts w:hint="eastAsia" w:asciiTheme="majorEastAsia" w:hAnsiTheme="majorEastAsia" w:eastAsiaTheme="majorEastAsia" w:cstheme="majorEastAsia"/>
                <w:color w:val="000000"/>
                <w:kern w:val="0"/>
                <w:sz w:val="21"/>
                <w:szCs w:val="21"/>
                <w:highlight w:val="none"/>
              </w:rPr>
              <w:t>：</w:t>
            </w:r>
          </w:p>
          <w:p>
            <w:pPr>
              <w:widowControl/>
              <w:spacing w:line="360" w:lineRule="auto"/>
              <w:rPr>
                <w:rFonts w:hint="eastAsia" w:asciiTheme="majorEastAsia" w:hAnsiTheme="majorEastAsia" w:eastAsiaTheme="majorEastAsia" w:cstheme="majorEastAsia"/>
                <w:color w:val="000000"/>
                <w:kern w:val="0"/>
                <w:sz w:val="21"/>
                <w:szCs w:val="21"/>
                <w:highlight w:val="none"/>
                <w:lang w:val="en-US" w:eastAsia="zh-CN"/>
              </w:rPr>
            </w:pPr>
            <w:r>
              <w:rPr>
                <w:rFonts w:hint="eastAsia" w:asciiTheme="majorEastAsia" w:hAnsiTheme="majorEastAsia" w:eastAsiaTheme="majorEastAsia" w:cstheme="majorEastAsia"/>
                <w:sz w:val="21"/>
                <w:szCs w:val="21"/>
                <w:highlight w:val="none"/>
              </w:rPr>
              <w:t>LO111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倾听他人意见、尊重他人观点、分析他人需求。</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L021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LO212能搜集、获取达到目标所需要的学习资源，实施学习计划、反思学习计划、持续改进，达到学习目标。</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color w:val="000000"/>
                <w:kern w:val="0"/>
                <w:sz w:val="21"/>
                <w:szCs w:val="21"/>
                <w:highlight w:val="none"/>
              </w:rPr>
              <w:t>LO41：</w:t>
            </w:r>
          </w:p>
          <w:p>
            <w:pPr>
              <w:widowControl/>
              <w:spacing w:line="360" w:lineRule="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sz w:val="21"/>
                <w:szCs w:val="21"/>
                <w:highlight w:val="none"/>
              </w:rPr>
              <w:t>LO411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遵纪守法：遵守校纪校规，具备法律意识。</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L051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LO512有质疑精神，能有逻辑的分析与批判。</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L071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rPr>
              <w:t>LO711爱党爱国：了解祖国的优秀传统文化和革命历史，构建爱党爱国的理想信念。</w:t>
            </w:r>
          </w:p>
        </w:tc>
        <w:tc>
          <w:tcPr>
            <w:tcW w:w="727" w:type="dxa"/>
          </w:tcPr>
          <w:p>
            <w:pPr>
              <w:spacing w:line="360" w:lineRule="auto"/>
              <w:jc w:val="center"/>
              <w:rPr>
                <w:rFonts w:ascii="黑体" w:hAnsi="黑体" w:eastAsia="黑体" w:cs="黑体"/>
                <w:kern w:val="0"/>
                <w:sz w:val="20"/>
                <w:szCs w:val="20"/>
                <w:highlight w:val="none"/>
              </w:rPr>
            </w:pPr>
          </w:p>
          <w:p>
            <w:pPr>
              <w:spacing w:line="360" w:lineRule="auto"/>
              <w:jc w:val="center"/>
              <w:rPr>
                <w:rFonts w:ascii="黑体" w:hAnsi="黑体" w:eastAsia="黑体" w:cs="黑体"/>
                <w:kern w:val="0"/>
                <w:sz w:val="20"/>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L081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L0813能用国际视野来分析评判具体的新闻事件。</w:t>
            </w:r>
          </w:p>
        </w:tc>
        <w:tc>
          <w:tcPr>
            <w:tcW w:w="727" w:type="dxa"/>
            <w:vAlign w:val="center"/>
          </w:tcPr>
          <w:p>
            <w:pPr>
              <w:spacing w:line="360" w:lineRule="auto"/>
              <w:ind w:firstLine="200" w:firstLineChars="100"/>
              <w:jc w:val="both"/>
              <w:rPr>
                <w:rFonts w:ascii="黑体" w:hAnsi="黑体" w:eastAsia="黑体" w:cs="黑体"/>
                <w:kern w:val="0"/>
                <w:sz w:val="20"/>
                <w:szCs w:val="20"/>
                <w:highlight w:val="none"/>
              </w:rPr>
            </w:pPr>
            <w:r>
              <w:rPr>
                <w:color w:val="000000"/>
                <w:kern w:val="0"/>
                <w:sz w:val="20"/>
                <w:szCs w:val="20"/>
                <w:highlight w:val="none"/>
              </w:rPr>
              <w:sym w:font="Wingdings 2" w:char="F098"/>
            </w:r>
          </w:p>
        </w:tc>
      </w:tr>
    </w:tbl>
    <w:p>
      <w:pPr>
        <w:spacing w:line="360" w:lineRule="auto"/>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五、课程目标/课程预期学习成果（必填项）（预期学习成果要可测量/能够证明）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58"/>
        <w:gridCol w:w="23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117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课程预期</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学习成果</w:t>
            </w:r>
          </w:p>
        </w:tc>
        <w:tc>
          <w:tcPr>
            <w:tcW w:w="2358"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课程目标</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（细化的预期学习成果）</w:t>
            </w:r>
          </w:p>
        </w:tc>
        <w:tc>
          <w:tcPr>
            <w:tcW w:w="2311"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教与学方式</w:t>
            </w:r>
          </w:p>
        </w:tc>
        <w:tc>
          <w:tcPr>
            <w:tcW w:w="1276"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LO111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倾听他人意见、尊重他人观点、分析他人需求。上课认真听讲、记好笔记；讨论积极交流。</w:t>
            </w:r>
          </w:p>
        </w:tc>
        <w:tc>
          <w:tcPr>
            <w:tcW w:w="2311" w:type="dxa"/>
            <w:vAlign w:val="center"/>
          </w:tcPr>
          <w:p>
            <w:pPr>
              <w:snapToGrid w:val="0"/>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启发式教学。在授课中采用假设、提问和分析的方式，启发学生对相关信息进行思考、表达与沟通。</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笔记质量检查、课内就与复习内容提问互动。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LO212</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能搜集、获取达到目标所需要的学习资源，实施学习计划、反思学习计划、持续改进，达到学习目标。</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教科书的预复习，强调记好上课笔记。指导学生搜索学习与教学进度匹配的参考文章和资料，通过讨论交流取长补短。</w:t>
            </w:r>
          </w:p>
        </w:tc>
        <w:tc>
          <w:tcPr>
            <w:tcW w:w="1276"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笔记质量检查、课内就与复习内容提问互动。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LO411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遵纪守法：了解遵守校纪校规，具备法律意识。提高学生遵纪守法的自觉性。</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与辅导员合作，在课堂内外强调法纪教育，发现问题及时处理。</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highlight w:val="none"/>
                <w:lang w:eastAsia="zh-CN"/>
              </w:rPr>
              <w:t>严格按照《上海建桥学院学生手册》进行考勤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LO512</w:t>
            </w:r>
          </w:p>
        </w:tc>
        <w:tc>
          <w:tcPr>
            <w:tcW w:w="2358" w:type="dxa"/>
            <w:vAlign w:val="center"/>
          </w:tcPr>
          <w:p>
            <w:pPr>
              <w:widowControl/>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有质疑精神，能有逻辑的分析与批判。</w:t>
            </w:r>
          </w:p>
          <w:p>
            <w:pPr>
              <w:widowControl/>
              <w:spacing w:line="360" w:lineRule="auto"/>
              <w:jc w:val="both"/>
              <w:rPr>
                <w:rFonts w:hint="eastAsia" w:asciiTheme="minorEastAsia" w:hAnsiTheme="minorEastAsia" w:eastAsiaTheme="minorEastAsia" w:cstheme="minorEastAsia"/>
                <w:highlight w:val="none"/>
              </w:rPr>
            </w:pPr>
          </w:p>
          <w:p>
            <w:pPr>
              <w:widowControl/>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鼓励启发学生在课堂讨论中、对教科书和教</w:t>
            </w:r>
          </w:p>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师的讲授内容提出自己的不同观点。</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1"/>
                <w:szCs w:val="21"/>
                <w:highlight w:val="none"/>
                <w:lang w:eastAsia="zh-CN"/>
              </w:rPr>
              <w:t>期末考试论述题分析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LO711</w:t>
            </w:r>
          </w:p>
        </w:tc>
        <w:tc>
          <w:tcPr>
            <w:tcW w:w="2358"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爱党爱国：了解祖国的优秀传统文化和革命历史，构建爱党爱国的理想信念。</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根据教学内容，特别是涉我问题和中国外交方针政策的的教学过程中，帮助学生确立道路自信、制度自行、理论自信和文化自信。</w:t>
            </w:r>
          </w:p>
        </w:tc>
        <w:tc>
          <w:tcPr>
            <w:tcW w:w="1276" w:type="dxa"/>
            <w:vAlign w:val="center"/>
          </w:tcPr>
          <w:p>
            <w:pPr>
              <w:snapToGrid w:val="0"/>
              <w:spacing w:line="360" w:lineRule="auto"/>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highlight w:val="none"/>
              </w:rPr>
              <w:t>课堂教学、互动及</w:t>
            </w:r>
            <w:r>
              <w:rPr>
                <w:rFonts w:hint="eastAsia" w:asciiTheme="minorEastAsia" w:hAnsiTheme="minorEastAsia" w:eastAsiaTheme="minorEastAsia" w:cstheme="minorEastAsia"/>
                <w:highlight w:val="none"/>
                <w:lang w:eastAsia="zh-CN"/>
              </w:rPr>
              <w:t>期末考试、随堂测验</w:t>
            </w:r>
            <w:r>
              <w:rPr>
                <w:rFonts w:hint="eastAsia" w:asciiTheme="minorEastAsia" w:hAnsiTheme="minorEastAsia" w:eastAsiaTheme="minorEastAsia" w:cstheme="minorEastAsia"/>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highlight w:val="none"/>
              </w:rPr>
              <w:t>L0813</w:t>
            </w:r>
          </w:p>
        </w:tc>
        <w:tc>
          <w:tcPr>
            <w:tcW w:w="2358" w:type="dxa"/>
            <w:vAlign w:val="center"/>
          </w:tcPr>
          <w:p>
            <w:pPr>
              <w:spacing w:line="360" w:lineRule="auto"/>
              <w:jc w:val="both"/>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能用国际视野来分析评判具体的新闻事件。</w:t>
            </w:r>
          </w:p>
          <w:p>
            <w:pPr>
              <w:spacing w:line="360" w:lineRule="auto"/>
              <w:ind w:firstLine="420" w:firstLineChars="200"/>
              <w:jc w:val="both"/>
              <w:rPr>
                <w:rFonts w:hint="eastAsia" w:asciiTheme="minorEastAsia" w:hAnsiTheme="minorEastAsia" w:eastAsiaTheme="minorEastAsia" w:cstheme="minorEastAsia"/>
                <w:color w:val="000000"/>
                <w:highlight w:val="none"/>
              </w:rPr>
            </w:pPr>
          </w:p>
          <w:p>
            <w:pPr>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结合学习课程的全部教学内容， 提高学生在国际政治世界经济方面的素养，还要提高学生运用国际视野、世界眼光分析评判问题的能力。</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t>课堂教学、互动及</w:t>
            </w:r>
            <w:r>
              <w:rPr>
                <w:rFonts w:hint="eastAsia" w:asciiTheme="minorEastAsia" w:hAnsiTheme="minorEastAsia" w:eastAsiaTheme="minorEastAsia" w:cstheme="minorEastAsia"/>
                <w:highlight w:val="none"/>
                <w:lang w:eastAsia="zh-CN"/>
              </w:rPr>
              <w:t>期末考试、随堂测验</w:t>
            </w:r>
            <w:r>
              <w:rPr>
                <w:rFonts w:hint="eastAsia" w:asciiTheme="minorEastAsia" w:hAnsiTheme="minorEastAsia" w:eastAsiaTheme="minorEastAsia" w:cstheme="minorEastAsia"/>
                <w:highlight w:val="none"/>
                <w:lang w:val="en-US" w:eastAsia="zh-CN"/>
              </w:rPr>
              <w:t>1、2</w:t>
            </w:r>
          </w:p>
        </w:tc>
      </w:tr>
    </w:tbl>
    <w:p>
      <w:pPr>
        <w:snapToGrid w:val="0"/>
        <w:spacing w:line="360" w:lineRule="auto"/>
        <w:ind w:left="420" w:leftChars="200"/>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0" w:firstLineChars="15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六、课程内容（必填项）</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此处</w:t>
      </w:r>
      <w:r>
        <w:rPr>
          <w:rFonts w:hint="eastAsia" w:asciiTheme="minorEastAsia" w:hAnsiTheme="minorEastAsia" w:eastAsiaTheme="minorEastAsia" w:cstheme="minorEastAsia"/>
          <w:sz w:val="24"/>
          <w:szCs w:val="24"/>
          <w:highlight w:val="none"/>
        </w:rPr>
        <w:t>分单元</w:t>
      </w:r>
      <w:r>
        <w:rPr>
          <w:rFonts w:hint="eastAsia" w:asciiTheme="minorEastAsia" w:hAnsiTheme="minorEastAsia" w:eastAsiaTheme="minorEastAsia" w:cstheme="minorEastAsia"/>
          <w:bCs/>
          <w:sz w:val="24"/>
          <w:szCs w:val="24"/>
          <w:highlight w:val="none"/>
        </w:rPr>
        <w:t>列出教学的知识点和能力要求。知识点</w:t>
      </w:r>
      <w:r>
        <w:rPr>
          <w:rFonts w:hint="eastAsia" w:asciiTheme="minorEastAsia" w:hAnsiTheme="minorEastAsia" w:eastAsiaTheme="minorEastAsia" w:cstheme="minorEastAsia"/>
          <w:sz w:val="24"/>
          <w:szCs w:val="24"/>
          <w:highlight w:val="none"/>
        </w:rPr>
        <w:t>用布鲁姆认知能力的</w:t>
      </w:r>
      <w:r>
        <w:rPr>
          <w:rFonts w:hint="eastAsia" w:asciiTheme="minorEastAsia" w:hAnsiTheme="minorEastAsia" w:eastAsiaTheme="minorEastAsia" w:cstheme="minorEastAsia"/>
          <w:bCs/>
          <w:sz w:val="24"/>
          <w:szCs w:val="24"/>
          <w:highlight w:val="none"/>
        </w:rPr>
        <w:t>6</w:t>
      </w:r>
      <w:r>
        <w:rPr>
          <w:rFonts w:hint="eastAsia" w:asciiTheme="minorEastAsia" w:hAnsiTheme="minorEastAsia" w:eastAsiaTheme="minorEastAsia" w:cstheme="minorEastAsia"/>
          <w:sz w:val="24"/>
          <w:szCs w:val="24"/>
          <w:highlight w:val="none"/>
        </w:rPr>
        <w:t>种层次： (“</w:t>
      </w:r>
      <w:r>
        <w:rPr>
          <w:rFonts w:hint="eastAsia" w:asciiTheme="minorEastAsia" w:hAnsiTheme="minorEastAsia" w:eastAsiaTheme="minorEastAsia" w:cstheme="minorEastAsia"/>
          <w:b/>
          <w:bCs/>
          <w:sz w:val="24"/>
          <w:szCs w:val="24"/>
          <w:highlight w:val="none"/>
        </w:rPr>
        <w:t>知道”、“理解”、“运用”、“分析”、“综合”、“评价”)</w:t>
      </w:r>
      <w:r>
        <w:rPr>
          <w:rFonts w:hint="eastAsia" w:asciiTheme="minorEastAsia" w:hAnsiTheme="minorEastAsia" w:eastAsiaTheme="minorEastAsia" w:cstheme="minorEastAsia"/>
          <w:bCs/>
          <w:sz w:val="24"/>
          <w:szCs w:val="24"/>
          <w:highlight w:val="none"/>
        </w:rPr>
        <w:t>来</w:t>
      </w:r>
      <w:r>
        <w:rPr>
          <w:rFonts w:hint="eastAsia" w:asciiTheme="minorEastAsia" w:hAnsiTheme="minorEastAsia" w:eastAsiaTheme="minorEastAsia" w:cstheme="minorEastAsia"/>
          <w:sz w:val="24"/>
          <w:szCs w:val="24"/>
          <w:highlight w:val="none"/>
        </w:rPr>
        <w:t>表达对学生学习要求上的差异。能力要求必须选用合适的行为动词来表达。用文字说明教学的难点所在，</w:t>
      </w:r>
      <w:r>
        <w:rPr>
          <w:rFonts w:hint="eastAsia" w:asciiTheme="minorEastAsia" w:hAnsiTheme="minorEastAsia" w:eastAsiaTheme="minorEastAsia" w:cstheme="minorEastAsia"/>
          <w:b/>
          <w:bCs/>
          <w:sz w:val="24"/>
          <w:szCs w:val="24"/>
          <w:highlight w:val="none"/>
        </w:rPr>
        <w:t>并标明每个单元的理论课时数和实践课时数。</w:t>
      </w:r>
    </w:p>
    <w:p>
      <w:pPr>
        <w:snapToGrid w:val="0"/>
        <w:spacing w:line="360" w:lineRule="auto"/>
        <w:rPr>
          <w:rFonts w:hint="eastAsia" w:asciiTheme="minorEastAsia" w:hAnsiTheme="minorEastAsia" w:eastAsiaTheme="minorEastAsia" w:cstheme="minorEastAsia"/>
          <w:b/>
          <w:bCs/>
          <w:sz w:val="21"/>
          <w:szCs w:val="21"/>
          <w:highlight w:val="none"/>
        </w:rPr>
      </w:pPr>
    </w:p>
    <w:p>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第一</w:t>
      </w:r>
      <w:r>
        <w:rPr>
          <w:rFonts w:hint="eastAsia" w:asciiTheme="minorEastAsia" w:hAnsiTheme="minorEastAsia" w:eastAsiaTheme="minorEastAsia" w:cstheme="minorEastAsia"/>
          <w:b/>
          <w:bCs/>
          <w:sz w:val="21"/>
          <w:szCs w:val="21"/>
          <w:highlight w:val="none"/>
          <w:lang w:eastAsia="zh-CN"/>
        </w:rPr>
        <w:t>章</w:t>
      </w:r>
      <w:r>
        <w:rPr>
          <w:rFonts w:hint="eastAsia" w:asciiTheme="minorEastAsia" w:hAnsiTheme="minorEastAsia" w:eastAsiaTheme="minorEastAsia" w:cstheme="minorEastAsia"/>
          <w:b/>
          <w:bCs/>
          <w:sz w:val="21"/>
          <w:szCs w:val="21"/>
          <w:highlight w:val="none"/>
        </w:rPr>
        <w:t xml:space="preserve">  导论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掌握国际政治经济学的含义；理解国际政治经济学的发展历程，特别是它的建立与发展对国际关系理论所带来的重大影响。</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一、国际政治经济学的学科界定</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二、国际政治经济学的产生</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三、国际政治经济学的发展历程</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1、“霸权衰退”与国际政治经济学研究范式的确立</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2、全球化与国际政治经济学研究的转向</w:t>
      </w:r>
    </w:p>
    <w:p>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四、国际政治经济学研究在中国</w:t>
      </w:r>
    </w:p>
    <w:p>
      <w:pPr>
        <w:snapToGrid w:val="0"/>
        <w:spacing w:line="360" w:lineRule="auto"/>
        <w:rPr>
          <w:rFonts w:hint="eastAsia" w:asciiTheme="minorEastAsia" w:hAnsiTheme="minorEastAsia" w:eastAsiaTheme="minorEastAsia" w:cstheme="minorEastAsia"/>
          <w:sz w:val="21"/>
          <w:szCs w:val="21"/>
          <w:highlight w:val="none"/>
        </w:rPr>
      </w:pP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第二</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现代国际政治经济体系的发展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掌握现代国家与现代经济的发展；了解现代国际政治经济体系的形成、更迭与发展，特别是国际政治经济体系中先后出现的三个霸权国家的兴衰对中国所产生的启示和借鉴意义。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一、现代国家与现代经济的崛起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二、现代经济与现代国家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1、现代经济的特点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2、贸易与现代经济的崛起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3、国家与封建经济的转型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三、现代经济与现代国家的互动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四、现代国际政治经济体系的形成、更迭与演变</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1、现代国家系统的特点与发展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2、国际市场的特点与发展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五、国际政治经济体系的发展</w:t>
      </w:r>
    </w:p>
    <w:p>
      <w:pPr>
        <w:snapToGrid w:val="0"/>
        <w:spacing w:line="360" w:lineRule="auto"/>
        <w:rPr>
          <w:rFonts w:hint="eastAsia" w:asciiTheme="minorEastAsia" w:hAnsiTheme="minorEastAsia" w:eastAsiaTheme="minorEastAsia" w:cstheme="minorEastAsia"/>
          <w:sz w:val="21"/>
          <w:szCs w:val="21"/>
          <w:highlight w:val="none"/>
        </w:rPr>
      </w:pP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国际政治经济学的理论与方法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通过对国际政治经济学三大理论范式的了解，掌握它们各自解释力上的优势与不足。掌握这些学术思想在国家与市场关系上的不同主张，尤其是在决策领域的运用。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一、重商主义思想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1、古典重商主义的政策主张与理论观点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2、重商主义思想的发展：战略贸易与霸权稳定论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3、重商主义思想的理论优势与解释力上的不足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二、自由主义思想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1、亚当·斯密与古典重商主义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2、自由主义的理论假设与主张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3、自由主义思想的评价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三、马克思主义思想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1、国际政治经济学的马克思主义思想的基本观点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2、依附论与世界体系论</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四章</w:t>
      </w:r>
      <w:r>
        <w:rPr>
          <w:rFonts w:hint="eastAsia" w:asciiTheme="minorEastAsia" w:hAnsiTheme="minorEastAsia" w:eastAsiaTheme="minorEastAsia" w:cstheme="minorEastAsia"/>
          <w:b/>
          <w:bCs/>
          <w:sz w:val="21"/>
          <w:szCs w:val="21"/>
        </w:rPr>
        <w:t xml:space="preserve">  区域化的政治经济分析</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掌握区域化的相关理论视角，同时分析思考区域化与全球化的辩证关系。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一、区域化的概念及其发展历程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二、区域化研究的经济学视角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三、区域化研究的政治学视角</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四、区域化的折中主义视角</w:t>
      </w:r>
    </w:p>
    <w:p>
      <w:pPr>
        <w:spacing w:line="360" w:lineRule="auto"/>
        <w:rPr>
          <w:rFonts w:hint="eastAsia" w:asciiTheme="minorEastAsia" w:hAnsiTheme="minorEastAsia" w:eastAsiaTheme="minorEastAsia" w:cstheme="minorEastAsia"/>
          <w:sz w:val="21"/>
          <w:szCs w:val="21"/>
        </w:rPr>
      </w:pPr>
    </w:p>
    <w:p>
      <w:pPr>
        <w:spacing w:line="360" w:lineRule="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五章</w:t>
      </w:r>
      <w:r>
        <w:rPr>
          <w:rFonts w:hint="eastAsia" w:asciiTheme="minorEastAsia" w:hAnsiTheme="minorEastAsia" w:eastAsiaTheme="minorEastAsia" w:cstheme="minorEastAsia"/>
          <w:b/>
          <w:bCs/>
          <w:sz w:val="21"/>
          <w:szCs w:val="21"/>
        </w:rPr>
        <w:t xml:space="preserve">  全球化的政治经济分析</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掌握全球化背景下对民族国家政治经济发展的影响与冲击，了解发展中国家应对全球化威胁的方式与手段。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一、什么是全球化？</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二、全球化与民族国家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三、全球化的政治经济分析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四、全球化与全球治理</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六章</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 xml:space="preserve">国际贸易的政治经济分析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掌握国际贸易分析的基本理论模式，并尝试用其分析国际贸易体系中的开放与保护现象。了解中国参与多边贸易谈判的主要立场及经验</w:t>
      </w:r>
      <w:r>
        <w:rPr>
          <w:rFonts w:hint="eastAsia" w:asciiTheme="minorEastAsia" w:hAnsiTheme="minorEastAsia" w:eastAsiaTheme="minorEastAsia" w:cstheme="minorEastAsia"/>
          <w:b w:val="0"/>
          <w:bCs/>
          <w:sz w:val="21"/>
          <w:szCs w:val="21"/>
          <w:lang w:eastAsia="zh-CN"/>
        </w:rPr>
        <w:t>。</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绝对优势与比较优势</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国家为何会参与自由贸易</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国内政治与贸易保护</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国际贸易体制的政治经济学分析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1、自由贸易体制的兴起与衰落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2、两次世界大战之间的世界贸易体制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3、战后国际贸易体制的发展</w:t>
      </w:r>
    </w:p>
    <w:p>
      <w:pPr>
        <w:snapToGrid w:val="0"/>
        <w:spacing w:line="360" w:lineRule="auto"/>
        <w:ind w:right="26"/>
        <w:rPr>
          <w:rFonts w:hint="eastAsia" w:asciiTheme="minorEastAsia" w:hAnsiTheme="minorEastAsia" w:eastAsiaTheme="minorEastAsia" w:cstheme="minorEastAsia"/>
          <w:sz w:val="21"/>
          <w:szCs w:val="21"/>
          <w:highlight w:val="none"/>
        </w:rPr>
      </w:pP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七章</w:t>
      </w:r>
      <w:r>
        <w:rPr>
          <w:rFonts w:hint="eastAsia" w:asciiTheme="minorEastAsia" w:hAnsiTheme="minorEastAsia" w:eastAsiaTheme="minorEastAsia" w:cstheme="minorEastAsia"/>
          <w:b/>
          <w:bCs/>
          <w:sz w:val="21"/>
          <w:szCs w:val="21"/>
        </w:rPr>
        <w:t xml:space="preserve">  国际货币与金融的政治经济分析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掌握国际货币与金融体系的发展演变进程及其内在的矛盾。了解目前关于人民币参与区域合作及人民币国际化的相关主张。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一、金本位制下的国际货币与金融关系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1、金本位制下国际货币体系的政治经济分析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2、金本位制下的国际信贷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3、金本位制的瓦解</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二、布雷顿森林体系的建立与发展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1、布雷顿森林体系的建立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2、布雷顿森林体系下国际货币与金融体系的政治经济分析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3、布雷顿森林体系的解体</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三、布雷顿森林体系解体后国际货币与金融体系的发展与动荡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1、牙买加协议后的国际货币体系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2、国际金融市场开放与一体化</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3、当前国际金融危机分析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四、区域货币合作与人民币国际化</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八章</w:t>
      </w:r>
      <w:r>
        <w:rPr>
          <w:rFonts w:hint="eastAsia" w:asciiTheme="minorEastAsia" w:hAnsiTheme="minorEastAsia" w:eastAsiaTheme="minorEastAsia" w:cstheme="minorEastAsia"/>
          <w:b/>
          <w:bCs/>
          <w:sz w:val="21"/>
          <w:szCs w:val="21"/>
        </w:rPr>
        <w:t xml:space="preserve">  跨国投资的政治经济分析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掌握跨国公司与母国和东道国的关系，特别是跨国公司对于东道国政治经济发展的影响。</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一、跨国公司的起源与发展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1、跨国公司的发展历程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2、跨国公司的政治经济学含义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二、跨国公司与国家的互动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1、跨国公司与母国的互动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2、跨国公司与东道国的互动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3、跨国公司与国际关系</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第九</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发展与转型的政治经济分析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掌握关于不发达概念的表述，发展的政治经济后果，特别是中国在经济转型面临着哪些方面的压力。</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一、不发达及其原因分析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1、经济发展的概念与不发达国家的特征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2、不发达原因的政治经济分析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3、不发达产生的政治经济后果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二、发展中国家的发展战略选择</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1、进口替代战略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2、出口导向战略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三、发展的国际政治经济后果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四、转型国家的经济发展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五、理解中国转型</w:t>
      </w:r>
    </w:p>
    <w:p>
      <w:pPr>
        <w:snapToGrid w:val="0"/>
        <w:spacing w:line="360" w:lineRule="auto"/>
        <w:ind w:right="2520"/>
        <w:rPr>
          <w:rFonts w:hint="eastAsia" w:asciiTheme="minorEastAsia" w:hAnsiTheme="minorEastAsia" w:eastAsiaTheme="minorEastAsia" w:cstheme="minorEastAsia"/>
          <w:sz w:val="24"/>
          <w:szCs w:val="24"/>
          <w:highlight w:val="none"/>
        </w:rPr>
      </w:pPr>
    </w:p>
    <w:p>
      <w:pPr>
        <w:snapToGrid w:val="0"/>
        <w:spacing w:line="240" w:lineRule="auto"/>
        <w:ind w:right="2520" w:firstLine="482" w:firstLineChars="200"/>
        <w:rPr>
          <w:sz w:val="20"/>
          <w:szCs w:val="20"/>
          <w:highlight w:val="none"/>
        </w:rPr>
      </w:pPr>
      <w:r>
        <w:rPr>
          <w:rFonts w:hint="eastAsia" w:asciiTheme="minorEastAsia" w:hAnsiTheme="minorEastAsia" w:eastAsiaTheme="minorEastAsia" w:cstheme="minorEastAsia"/>
          <w:b/>
          <w:bCs/>
          <w:sz w:val="24"/>
          <w:szCs w:val="24"/>
          <w:highlight w:val="none"/>
        </w:rPr>
        <w:t>八、评价方式与成绩（必填项）</w:t>
      </w:r>
    </w:p>
    <w:tbl>
      <w:tblPr>
        <w:tblStyle w:val="5"/>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期末考试</w:t>
            </w:r>
            <w:r>
              <w:rPr>
                <w:rFonts w:hint="eastAsia" w:ascii="宋体" w:hAnsi="宋体"/>
                <w:bCs/>
                <w:color w:val="000000"/>
                <w:szCs w:val="20"/>
                <w:lang w:eastAsia="zh-CN"/>
              </w:rPr>
              <w:t>（</w:t>
            </w:r>
            <w:r>
              <w:rPr>
                <w:rFonts w:hint="eastAsia" w:ascii="宋体" w:hAnsi="宋体"/>
                <w:bCs/>
                <w:color w:val="000000"/>
                <w:szCs w:val="20"/>
                <w:lang w:val="en-US" w:eastAsia="zh-CN"/>
              </w:rPr>
              <w:t>16周随堂考）</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随堂测验1</w:t>
            </w:r>
            <w:r>
              <w:rPr>
                <w:rFonts w:hint="eastAsia" w:ascii="宋体" w:hAnsi="宋体"/>
                <w:bCs/>
                <w:color w:val="000000"/>
                <w:szCs w:val="20"/>
                <w:lang w:eastAsia="zh-CN"/>
              </w:rPr>
              <w:t>（国际政治部分，第</w:t>
            </w:r>
            <w:r>
              <w:rPr>
                <w:rFonts w:hint="eastAsia" w:ascii="宋体" w:hAnsi="宋体"/>
                <w:bCs/>
                <w:color w:val="000000"/>
                <w:szCs w:val="20"/>
                <w:lang w:val="en-US" w:eastAsia="zh-CN"/>
              </w:rPr>
              <w:t>7周随堂考</w:t>
            </w:r>
            <w:r>
              <w:rPr>
                <w:rFonts w:hint="eastAsia" w:ascii="宋体" w:hAnsi="宋体"/>
                <w:bCs/>
                <w:color w:val="000000"/>
                <w:szCs w:val="20"/>
                <w:lang w:eastAsia="zh-CN"/>
              </w:rPr>
              <w:t>）</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随堂测验</w:t>
            </w:r>
            <w:r>
              <w:rPr>
                <w:rFonts w:hint="eastAsia" w:ascii="宋体" w:hAnsi="宋体"/>
                <w:bCs/>
                <w:color w:val="000000"/>
                <w:szCs w:val="20"/>
                <w:lang w:val="en-US" w:eastAsia="zh-CN"/>
              </w:rPr>
              <w:t>2</w:t>
            </w:r>
            <w:r>
              <w:rPr>
                <w:rFonts w:hint="eastAsia" w:ascii="宋体" w:hAnsi="宋体"/>
                <w:bCs/>
                <w:color w:val="000000"/>
                <w:szCs w:val="20"/>
                <w:lang w:eastAsia="zh-CN"/>
              </w:rPr>
              <w:t>（国际经济部分，第</w:t>
            </w:r>
            <w:r>
              <w:rPr>
                <w:rFonts w:hint="eastAsia" w:ascii="宋体" w:hAnsi="宋体"/>
                <w:bCs/>
                <w:color w:val="000000"/>
                <w:szCs w:val="20"/>
                <w:lang w:val="en-US" w:eastAsia="zh-CN"/>
              </w:rPr>
              <w:t>15周随堂考</w:t>
            </w:r>
            <w:r>
              <w:rPr>
                <w:rFonts w:hint="eastAsia" w:ascii="宋体" w:hAnsi="宋体"/>
                <w:bCs/>
                <w:color w:val="000000"/>
                <w:szCs w:val="20"/>
                <w:lang w:eastAsia="zh-CN"/>
              </w:rPr>
              <w:t>）</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eastAsia="宋体"/>
                <w:bCs/>
                <w:color w:val="000000"/>
                <w:szCs w:val="20"/>
                <w:lang w:val="en-US" w:eastAsia="zh-CN"/>
              </w:rPr>
              <w:t>课堂笔记</w:t>
            </w:r>
            <w:r>
              <w:rPr>
                <w:rFonts w:hint="eastAsia" w:ascii="宋体" w:hAnsi="宋体"/>
                <w:bCs/>
                <w:color w:val="000000"/>
                <w:szCs w:val="20"/>
                <w:lang w:eastAsia="zh-CN"/>
              </w:rPr>
              <w:t>（</w:t>
            </w:r>
            <w:r>
              <w:rPr>
                <w:rFonts w:hint="eastAsia" w:ascii="宋体" w:hAnsi="宋体"/>
                <w:bCs/>
                <w:color w:val="000000"/>
                <w:szCs w:val="20"/>
                <w:lang w:val="en-US" w:eastAsia="zh-CN"/>
              </w:rPr>
              <w:t>16周随堂考结束跟试卷一同上交）</w:t>
            </w:r>
          </w:p>
        </w:tc>
        <w:tc>
          <w:tcPr>
            <w:tcW w:w="2127" w:type="dxa"/>
            <w:shd w:val="clear" w:color="auto" w:fill="auto"/>
          </w:tcPr>
          <w:p>
            <w:pPr>
              <w:snapToGrid w:val="0"/>
              <w:spacing w:beforeLines="50" w:afterLines="50"/>
              <w:jc w:val="center"/>
              <w:rPr>
                <w:rFonts w:hint="eastAsia" w:ascii="宋体" w:hAnsi="宋体"/>
                <w:bCs/>
                <w:color w:val="000000"/>
                <w:szCs w:val="20"/>
                <w:highlight w:val="none"/>
                <w:lang w:val="en-US" w:eastAsia="zh-CN"/>
              </w:rPr>
            </w:pPr>
            <w:r>
              <w:rPr>
                <w:rFonts w:hint="eastAsia" w:ascii="宋体" w:hAnsi="宋体"/>
                <w:bCs/>
                <w:color w:val="000000"/>
                <w:szCs w:val="20"/>
                <w:lang w:val="en-US" w:eastAsia="zh-CN"/>
              </w:rPr>
              <w:t>10%</w:t>
            </w:r>
          </w:p>
        </w:tc>
      </w:tr>
    </w:tbl>
    <w:p>
      <w:pPr>
        <w:snapToGrid w:val="0"/>
        <w:spacing w:before="120" w:after="120" w:line="360" w:lineRule="auto"/>
        <w:rPr>
          <w:rFonts w:hint="eastAsia" w:asciiTheme="minorEastAsia" w:hAnsiTheme="minorEastAsia" w:eastAsiaTheme="minorEastAsia" w:cstheme="minorEastAsia"/>
          <w:sz w:val="24"/>
          <w:szCs w:val="24"/>
          <w:highlight w:val="none"/>
        </w:rPr>
      </w:pPr>
      <w:bookmarkStart w:id="1" w:name="_GoBack"/>
      <w:bookmarkEnd w:id="1"/>
    </w:p>
    <w:p>
      <w:pPr>
        <w:keepNext w:val="0"/>
        <w:keepLines w:val="0"/>
        <w:pageBreakBefore w:val="0"/>
        <w:numPr>
          <w:ilvl w:val="0"/>
          <w:numId w:val="3"/>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国际政治经济新闻报道，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 w:val="20"/>
          <w:szCs w:val="20"/>
          <w:highlight w:val="none"/>
        </w:rPr>
      </w:pPr>
      <w:r>
        <w:rPr>
          <w:rFonts w:hint="eastAsia"/>
          <w:lang w:eastAsia="zh-CN"/>
        </w:rPr>
        <w:t>教学案例：开展围绕“改革开放以来新中国的对外开放成就”来进行进出口贸易、对外投资、经济一体化、区域一体化等各个层面的国际政治经济新闻报道，搜集相关数据，以小组为单位在课堂上进行发言、分享心得。</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 w:val="20"/>
          <w:szCs w:val="20"/>
          <w:highlight w:val="none"/>
        </w:rPr>
      </w:pPr>
      <w:r>
        <w:rPr>
          <w:rFonts w:hint="eastAsia"/>
          <w:lang w:eastAsia="zh-CN"/>
        </w:rPr>
        <w:t>通过课堂分享，增强学生的国家荣誉感、自豪感，坚定学生对社会主义制度的道路自信、文化自信、制度自信和理论自信。</w:t>
      </w:r>
    </w:p>
    <w:p>
      <w:pPr>
        <w:snapToGrid w:val="0"/>
        <w:spacing w:line="360" w:lineRule="auto"/>
        <w:rPr>
          <w:rFonts w:hint="eastAsia"/>
          <w:sz w:val="28"/>
          <w:szCs w:val="28"/>
          <w:highlight w:val="none"/>
        </w:rPr>
      </w:pPr>
    </w:p>
    <w:p>
      <w:pPr>
        <w:snapToGrid w:val="0"/>
        <w:spacing w:line="360" w:lineRule="auto"/>
        <w:rPr>
          <w:sz w:val="28"/>
          <w:szCs w:val="28"/>
          <w:highlight w:val="none"/>
        </w:rPr>
      </w:pPr>
      <w:r>
        <w:rPr>
          <w:rFonts w:hint="eastAsia"/>
          <w:sz w:val="28"/>
          <w:szCs w:val="28"/>
          <w:highlight w:val="none"/>
        </w:rPr>
        <w:t>撰写人：</w:t>
      </w:r>
      <w:r>
        <w:rPr>
          <w:rFonts w:hint="eastAsia"/>
          <w:sz w:val="28"/>
          <w:szCs w:val="28"/>
          <w:highlight w:val="none"/>
          <w:lang w:eastAsia="zh-CN"/>
        </w:rPr>
        <w:t>蔡福恩</w:t>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eastAsia="zh-CN"/>
        </w:rPr>
        <w:t>张建民</w:t>
      </w: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2019.02                      </w:t>
      </w:r>
    </w:p>
    <w:p>
      <w:pPr>
        <w:spacing w:line="360" w:lineRule="auto"/>
        <w:rPr>
          <w:rFonts w:hint="eastAsia" w:asciiTheme="minorEastAsia" w:hAnsiTheme="minorEastAsia" w:eastAsiaTheme="minorEastAsia" w:cstheme="minorEastAsia"/>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16F4343F"/>
    <w:multiLevelType w:val="multilevel"/>
    <w:tmpl w:val="16F4343F"/>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C89602"/>
    <w:multiLevelType w:val="singleLevel"/>
    <w:tmpl w:val="1CC89602"/>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0B3B"/>
    <w:rsid w:val="00012D43"/>
    <w:rsid w:val="00040D2F"/>
    <w:rsid w:val="000416E1"/>
    <w:rsid w:val="00050DA0"/>
    <w:rsid w:val="00054D8C"/>
    <w:rsid w:val="00083323"/>
    <w:rsid w:val="000937BC"/>
    <w:rsid w:val="000C5050"/>
    <w:rsid w:val="000C7AD3"/>
    <w:rsid w:val="000D4FF5"/>
    <w:rsid w:val="000D7995"/>
    <w:rsid w:val="001004C1"/>
    <w:rsid w:val="00100D0E"/>
    <w:rsid w:val="00104A76"/>
    <w:rsid w:val="001072BC"/>
    <w:rsid w:val="00117BF6"/>
    <w:rsid w:val="00117EE1"/>
    <w:rsid w:val="00122025"/>
    <w:rsid w:val="001367BA"/>
    <w:rsid w:val="00147DA1"/>
    <w:rsid w:val="00160BD3"/>
    <w:rsid w:val="00173ACF"/>
    <w:rsid w:val="00183D2C"/>
    <w:rsid w:val="00192BB9"/>
    <w:rsid w:val="001A24E8"/>
    <w:rsid w:val="001D0C0B"/>
    <w:rsid w:val="001F2FC3"/>
    <w:rsid w:val="001F48A3"/>
    <w:rsid w:val="001F7C07"/>
    <w:rsid w:val="00201544"/>
    <w:rsid w:val="00205420"/>
    <w:rsid w:val="00211F26"/>
    <w:rsid w:val="002160BF"/>
    <w:rsid w:val="00221BE7"/>
    <w:rsid w:val="0023214B"/>
    <w:rsid w:val="00243974"/>
    <w:rsid w:val="00254EBA"/>
    <w:rsid w:val="00255769"/>
    <w:rsid w:val="00256B39"/>
    <w:rsid w:val="0026033C"/>
    <w:rsid w:val="00263ABA"/>
    <w:rsid w:val="00282A5B"/>
    <w:rsid w:val="002B1C62"/>
    <w:rsid w:val="002B292B"/>
    <w:rsid w:val="002B6B8B"/>
    <w:rsid w:val="002C1BDF"/>
    <w:rsid w:val="002C5B25"/>
    <w:rsid w:val="002E3721"/>
    <w:rsid w:val="003055F9"/>
    <w:rsid w:val="00313BBA"/>
    <w:rsid w:val="0032602E"/>
    <w:rsid w:val="003276B4"/>
    <w:rsid w:val="00331F5E"/>
    <w:rsid w:val="003367AE"/>
    <w:rsid w:val="003367E4"/>
    <w:rsid w:val="00344B7D"/>
    <w:rsid w:val="00347E9F"/>
    <w:rsid w:val="003774EC"/>
    <w:rsid w:val="003911FF"/>
    <w:rsid w:val="00397E32"/>
    <w:rsid w:val="003A0C78"/>
    <w:rsid w:val="003A4250"/>
    <w:rsid w:val="003A5BD7"/>
    <w:rsid w:val="003B1258"/>
    <w:rsid w:val="003B3312"/>
    <w:rsid w:val="003B3E24"/>
    <w:rsid w:val="003B59D2"/>
    <w:rsid w:val="003C4D2F"/>
    <w:rsid w:val="003C515F"/>
    <w:rsid w:val="003C6541"/>
    <w:rsid w:val="003C6B33"/>
    <w:rsid w:val="003F31AA"/>
    <w:rsid w:val="00400BDB"/>
    <w:rsid w:val="004100B0"/>
    <w:rsid w:val="004314A2"/>
    <w:rsid w:val="0043307B"/>
    <w:rsid w:val="00435170"/>
    <w:rsid w:val="004356F2"/>
    <w:rsid w:val="00444F07"/>
    <w:rsid w:val="00447304"/>
    <w:rsid w:val="00452E72"/>
    <w:rsid w:val="00462B70"/>
    <w:rsid w:val="00466851"/>
    <w:rsid w:val="00470BCF"/>
    <w:rsid w:val="00474664"/>
    <w:rsid w:val="004967A8"/>
    <w:rsid w:val="004A45D6"/>
    <w:rsid w:val="004B2ED3"/>
    <w:rsid w:val="004B2FC2"/>
    <w:rsid w:val="004C5DC8"/>
    <w:rsid w:val="004E21D3"/>
    <w:rsid w:val="004E386E"/>
    <w:rsid w:val="00500243"/>
    <w:rsid w:val="00511DDF"/>
    <w:rsid w:val="0052634F"/>
    <w:rsid w:val="0054278D"/>
    <w:rsid w:val="005439BB"/>
    <w:rsid w:val="005462BD"/>
    <w:rsid w:val="005462D0"/>
    <w:rsid w:val="005467DC"/>
    <w:rsid w:val="005504FC"/>
    <w:rsid w:val="00552606"/>
    <w:rsid w:val="00553D03"/>
    <w:rsid w:val="0056157E"/>
    <w:rsid w:val="00567620"/>
    <w:rsid w:val="00567EBE"/>
    <w:rsid w:val="005763C3"/>
    <w:rsid w:val="005A21D2"/>
    <w:rsid w:val="005A4221"/>
    <w:rsid w:val="005A4901"/>
    <w:rsid w:val="005B2B6D"/>
    <w:rsid w:val="005B3B26"/>
    <w:rsid w:val="005B3CDA"/>
    <w:rsid w:val="005B4B4E"/>
    <w:rsid w:val="005B56E9"/>
    <w:rsid w:val="005C00D2"/>
    <w:rsid w:val="005C0494"/>
    <w:rsid w:val="005D5920"/>
    <w:rsid w:val="0060778E"/>
    <w:rsid w:val="00624FE1"/>
    <w:rsid w:val="00643D9B"/>
    <w:rsid w:val="00657FB1"/>
    <w:rsid w:val="00673896"/>
    <w:rsid w:val="00681224"/>
    <w:rsid w:val="00685392"/>
    <w:rsid w:val="0068617F"/>
    <w:rsid w:val="006A6E36"/>
    <w:rsid w:val="006A7B1B"/>
    <w:rsid w:val="006B356E"/>
    <w:rsid w:val="006E3DE2"/>
    <w:rsid w:val="006E3F51"/>
    <w:rsid w:val="006F0E56"/>
    <w:rsid w:val="006F1591"/>
    <w:rsid w:val="00703EE6"/>
    <w:rsid w:val="007069CD"/>
    <w:rsid w:val="00714001"/>
    <w:rsid w:val="007208D6"/>
    <w:rsid w:val="00746F09"/>
    <w:rsid w:val="00750881"/>
    <w:rsid w:val="007550B7"/>
    <w:rsid w:val="00755FFB"/>
    <w:rsid w:val="007618BC"/>
    <w:rsid w:val="007725A7"/>
    <w:rsid w:val="007766DA"/>
    <w:rsid w:val="007B1D14"/>
    <w:rsid w:val="007E6A2B"/>
    <w:rsid w:val="007F0FBF"/>
    <w:rsid w:val="00800539"/>
    <w:rsid w:val="00807EDD"/>
    <w:rsid w:val="00836E9D"/>
    <w:rsid w:val="00845860"/>
    <w:rsid w:val="008552D0"/>
    <w:rsid w:val="008643F5"/>
    <w:rsid w:val="00864DEC"/>
    <w:rsid w:val="008651AA"/>
    <w:rsid w:val="0088610B"/>
    <w:rsid w:val="00897215"/>
    <w:rsid w:val="008A1ACC"/>
    <w:rsid w:val="008B397C"/>
    <w:rsid w:val="008B47F4"/>
    <w:rsid w:val="008B6A93"/>
    <w:rsid w:val="008C070C"/>
    <w:rsid w:val="008D09E4"/>
    <w:rsid w:val="008D15D5"/>
    <w:rsid w:val="008F4E1A"/>
    <w:rsid w:val="008F7E5D"/>
    <w:rsid w:val="00900019"/>
    <w:rsid w:val="009032F8"/>
    <w:rsid w:val="00912519"/>
    <w:rsid w:val="009171F8"/>
    <w:rsid w:val="00927A1C"/>
    <w:rsid w:val="0093257A"/>
    <w:rsid w:val="0093322A"/>
    <w:rsid w:val="009533B3"/>
    <w:rsid w:val="00961A37"/>
    <w:rsid w:val="00983126"/>
    <w:rsid w:val="00985830"/>
    <w:rsid w:val="0099063E"/>
    <w:rsid w:val="009A4186"/>
    <w:rsid w:val="009A4AAE"/>
    <w:rsid w:val="009C240A"/>
    <w:rsid w:val="009D26F1"/>
    <w:rsid w:val="009E4E83"/>
    <w:rsid w:val="009E54B7"/>
    <w:rsid w:val="009F22DE"/>
    <w:rsid w:val="009F6704"/>
    <w:rsid w:val="00A25776"/>
    <w:rsid w:val="00A43DEE"/>
    <w:rsid w:val="00A47363"/>
    <w:rsid w:val="00A55956"/>
    <w:rsid w:val="00A60DDE"/>
    <w:rsid w:val="00A67697"/>
    <w:rsid w:val="00A75555"/>
    <w:rsid w:val="00A769B1"/>
    <w:rsid w:val="00A861B2"/>
    <w:rsid w:val="00A91200"/>
    <w:rsid w:val="00A92533"/>
    <w:rsid w:val="00AB241A"/>
    <w:rsid w:val="00AC3611"/>
    <w:rsid w:val="00AC4C45"/>
    <w:rsid w:val="00AC5D66"/>
    <w:rsid w:val="00AE092A"/>
    <w:rsid w:val="00AE48D2"/>
    <w:rsid w:val="00B36172"/>
    <w:rsid w:val="00B414FE"/>
    <w:rsid w:val="00B46F21"/>
    <w:rsid w:val="00B511A5"/>
    <w:rsid w:val="00B545E1"/>
    <w:rsid w:val="00B6394C"/>
    <w:rsid w:val="00B66C23"/>
    <w:rsid w:val="00B7259C"/>
    <w:rsid w:val="00B736A7"/>
    <w:rsid w:val="00B7508F"/>
    <w:rsid w:val="00B7651F"/>
    <w:rsid w:val="00B841ED"/>
    <w:rsid w:val="00BA7CD9"/>
    <w:rsid w:val="00BB0DCE"/>
    <w:rsid w:val="00BB19B3"/>
    <w:rsid w:val="00BB4327"/>
    <w:rsid w:val="00BD0204"/>
    <w:rsid w:val="00BE4CB1"/>
    <w:rsid w:val="00BE7611"/>
    <w:rsid w:val="00C03DBF"/>
    <w:rsid w:val="00C342DA"/>
    <w:rsid w:val="00C56E09"/>
    <w:rsid w:val="00C63953"/>
    <w:rsid w:val="00C93D18"/>
    <w:rsid w:val="00CA0F4D"/>
    <w:rsid w:val="00CB098B"/>
    <w:rsid w:val="00CB1D77"/>
    <w:rsid w:val="00CD1E77"/>
    <w:rsid w:val="00CD2F4F"/>
    <w:rsid w:val="00CE5444"/>
    <w:rsid w:val="00CE6014"/>
    <w:rsid w:val="00CE6B73"/>
    <w:rsid w:val="00CF096B"/>
    <w:rsid w:val="00D378B6"/>
    <w:rsid w:val="00D62965"/>
    <w:rsid w:val="00DA2B74"/>
    <w:rsid w:val="00DD42EE"/>
    <w:rsid w:val="00DF675E"/>
    <w:rsid w:val="00E16D30"/>
    <w:rsid w:val="00E33169"/>
    <w:rsid w:val="00E55EB0"/>
    <w:rsid w:val="00E60420"/>
    <w:rsid w:val="00E67451"/>
    <w:rsid w:val="00E70904"/>
    <w:rsid w:val="00E8599E"/>
    <w:rsid w:val="00E85D40"/>
    <w:rsid w:val="00E8788E"/>
    <w:rsid w:val="00E97283"/>
    <w:rsid w:val="00EA67EE"/>
    <w:rsid w:val="00EB4656"/>
    <w:rsid w:val="00EC35FE"/>
    <w:rsid w:val="00EE2E02"/>
    <w:rsid w:val="00EE3E06"/>
    <w:rsid w:val="00EE5C33"/>
    <w:rsid w:val="00EF44B1"/>
    <w:rsid w:val="00EF69FC"/>
    <w:rsid w:val="00F01E2D"/>
    <w:rsid w:val="00F036F2"/>
    <w:rsid w:val="00F06FF8"/>
    <w:rsid w:val="00F10332"/>
    <w:rsid w:val="00F35AA0"/>
    <w:rsid w:val="00F45CB0"/>
    <w:rsid w:val="00F46B04"/>
    <w:rsid w:val="00F47AA0"/>
    <w:rsid w:val="00F67E59"/>
    <w:rsid w:val="00F74F49"/>
    <w:rsid w:val="00F8447D"/>
    <w:rsid w:val="00F96038"/>
    <w:rsid w:val="00FB1A3F"/>
    <w:rsid w:val="00FC05F0"/>
    <w:rsid w:val="00FC4B1E"/>
    <w:rsid w:val="00FF21D9"/>
    <w:rsid w:val="024B0C39"/>
    <w:rsid w:val="0A8128A6"/>
    <w:rsid w:val="0B2B04FE"/>
    <w:rsid w:val="0BF32A1B"/>
    <w:rsid w:val="10BD2C22"/>
    <w:rsid w:val="22987C80"/>
    <w:rsid w:val="22E04E22"/>
    <w:rsid w:val="239B7FED"/>
    <w:rsid w:val="24192CCC"/>
    <w:rsid w:val="2B2666A6"/>
    <w:rsid w:val="2C162759"/>
    <w:rsid w:val="39A66CD4"/>
    <w:rsid w:val="3CD52CE1"/>
    <w:rsid w:val="410F2E6A"/>
    <w:rsid w:val="430C48FC"/>
    <w:rsid w:val="4430136C"/>
    <w:rsid w:val="459D29EB"/>
    <w:rsid w:val="473F6FE5"/>
    <w:rsid w:val="474C2516"/>
    <w:rsid w:val="4AB0382B"/>
    <w:rsid w:val="52A73073"/>
    <w:rsid w:val="569868B5"/>
    <w:rsid w:val="611F6817"/>
    <w:rsid w:val="61956EE9"/>
    <w:rsid w:val="66CA1754"/>
    <w:rsid w:val="674D3E74"/>
    <w:rsid w:val="6F1E65D4"/>
    <w:rsid w:val="6F266C86"/>
    <w:rsid w:val="6F5042C2"/>
    <w:rsid w:val="6FB35C1F"/>
    <w:rsid w:val="74316312"/>
    <w:rsid w:val="766B4DF8"/>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8BEE-89E6-4032-90F0-109B5DBE9426}">
  <ds:schemaRefs/>
</ds:datastoreItem>
</file>

<file path=docProps/app.xml><?xml version="1.0" encoding="utf-8"?>
<Properties xmlns="http://schemas.openxmlformats.org/officeDocument/2006/extended-properties" xmlns:vt="http://schemas.openxmlformats.org/officeDocument/2006/docPropsVTypes">
  <Template>Normal</Template>
  <Pages>16</Pages>
  <Words>1251</Words>
  <Characters>7132</Characters>
  <Lines>59</Lines>
  <Paragraphs>16</Paragraphs>
  <TotalTime>3</TotalTime>
  <ScaleCrop>false</ScaleCrop>
  <LinksUpToDate>false</LinksUpToDate>
  <CharactersWithSpaces>8367</CharactersWithSpaces>
  <Application>WPS Office_11.1.0.8496_F1E327BC-269C-435d-A152-05C5408002CA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2017-10-05T07:54:00Z</dcterms:created>
  <dc:creator>juvg</dc:creator>
  <cp:lastModifiedBy>Adam Cai</cp:lastModifiedBy>
  <cp:lastPrinted>2019-02-23T14:20:47Z</cp:lastPrinted>
  <dcterms:modified xsi:type="dcterms:W3CDTF">2019-02-23T14:49:33Z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2052-11.1.0.8496</vt:lpwstr>
  </property>
  <property fmtid="{D5CDD505-2E9C-101B-9397-08002B2CF9AE}" pid="3" name="KSORubyTemplateID" linkTarget="0">
    <vt:lpwstr>6</vt:lpwstr>
  </property>
</Properties>
</file>