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2030365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剑桥商务英语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莫玉羚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leilamo@126.com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秘书B15-1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新闻3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每周星期二上午3 /4节 下午5 /6/ 7/ 8节 周四上午3/4节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《新编剑桥商务英语 (中级)》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第三版，John Hughes主编，经济科学出版社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 xml:space="preserve">《新编剑桥商务英语同步辅导（中级）》 陈小慰  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经济科学出版社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2011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lang w:eastAsia="zh-CN"/>
              </w:rPr>
              <w:t>Unit 1</w:t>
            </w:r>
          </w:p>
          <w:p>
            <w:pPr>
              <w:pStyle w:val="10"/>
              <w:widowControl/>
              <w:numPr>
                <w:ilvl w:val="1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Ways of Working </w:t>
            </w:r>
          </w:p>
          <w:p>
            <w:pPr>
              <w:pStyle w:val="10"/>
              <w:widowControl/>
              <w:numPr>
                <w:ilvl w:val="1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 Making contacts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课文相关词汇、句型、重点句子背诵、P9 练习6 （演讲）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lang w:eastAsia="zh-CN"/>
              </w:rPr>
              <w:t>Unit 2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2.1 Company Benefits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课文相关词汇、句型、重点句子背诵、P19 练习6 （写作）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撰写求职信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2.2  Presenting your company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X1 Quiz 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测验1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80" w:beforeLines="50" w:after="180" w:afterLines="50"/>
              <w:ind w:left="180" w:hanging="180" w:hangingChars="100"/>
              <w:jc w:val="both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X1九种工作方式的利与弊及人脉关系的重要性</w:t>
            </w:r>
          </w:p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（课堂展示）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Practice  1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讲课与讨论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单元实践1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lang w:eastAsia="zh-CN"/>
              </w:rPr>
              <w:t xml:space="preserve">Unit 3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3.1 staring a business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3.2 Leaving and taking messages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写作训练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课文相关词汇、句型、重点句子背诵、P33 练习4 （写作）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Unit 6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6.1 Recruitment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课前演讲、讲课、讨论、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课文相关词汇、句型、重点句子背诵、P63练习4 （电子邮件写作）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6.2Emailing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X2 quiz2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before="180" w:beforeLines="50" w:after="180" w:afterLines="50"/>
              <w:ind w:firstLine="540" w:firstLineChars="300"/>
              <w:jc w:val="both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 xml:space="preserve">X2商务报告 </w:t>
            </w:r>
          </w:p>
          <w:p>
            <w:pPr>
              <w:widowControl/>
              <w:ind w:firstLine="450" w:firstLineChars="25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  <w:lang w:eastAsia="zh-CN"/>
              </w:rPr>
              <w:t>（大作业）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Practice 2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单元实践2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Unit 7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 xml:space="preserve">7.1 Sales 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7.2 Selling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课文相关词汇、句型、重点句子背诵、P71 练习3/4/5/6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Unit 9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9.1 Branding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课文相关词汇、句型、重点句子背诵、P95  （写作）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9.2 Getting through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X3 quiz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X3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看图分析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经济走势与股票走势</w:t>
            </w:r>
          </w:p>
          <w:p>
            <w:pPr>
              <w:widowControl/>
              <w:ind w:firstLine="540" w:firstLineChars="3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（纸笔测验）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Practice 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40" w:firstLineChars="3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单元实践3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ascii="黑体" w:hAnsi="黑体" w:eastAsia="黑体"/>
                <w:kern w:val="0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Unit 10 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10.1 management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10.2 management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写作训练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课文相关词汇、句型、重点句子背诵、P103 练习4 （邮件写作）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 xml:space="preserve">Unit 11 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11.1 Ethical economic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听力训练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课文相关词汇、句型、重点句子背诵、P107 练习4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11.2  management</w:t>
            </w:r>
          </w:p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Practice 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课前演讲、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讲课、讨论、边讲边练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阅读训练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课文相关词汇、句型、重点句子背诵、P111 练习3 （写作</w:t>
            </w:r>
          </w:p>
          <w:p>
            <w:pPr>
              <w:widowControl/>
              <w:ind w:firstLine="720" w:firstLineChars="40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单元实践4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lang w:eastAsia="zh-CN"/>
              </w:rPr>
              <w:t>Final Exam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firstLine="810" w:firstLineChars="450"/>
              <w:jc w:val="both"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期末闭卷考试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（笔试）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lang w:eastAsia="zh-CN"/>
        </w:rPr>
      </w:pPr>
      <w:r>
        <w:rPr>
          <w:rFonts w:hint="eastAsia" w:ascii="仿宋" w:hAnsi="仿宋" w:eastAsia="仿宋"/>
          <w:b/>
          <w:color w:val="000000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lang w:eastAsia="zh-CN"/>
        </w:rPr>
        <w:t>成绩</w:t>
      </w:r>
      <w:r>
        <w:rPr>
          <w:rFonts w:ascii="仿宋" w:hAnsi="仿宋" w:eastAsia="仿宋"/>
          <w:b/>
          <w:color w:val="000000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总评构成（1+</w:t>
            </w:r>
            <w:r>
              <w:rPr>
                <w:rFonts w:ascii="宋体" w:hAnsi="宋体"/>
                <w:bCs/>
                <w:color w:val="000000"/>
              </w:rPr>
              <w:t>X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ind w:firstLine="1680" w:firstLineChars="700"/>
              <w:jc w:val="both"/>
              <w:rPr>
                <w:rFonts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 xml:space="preserve">期末闭卷考试 </w:t>
            </w:r>
          </w:p>
          <w:p>
            <w:pPr>
              <w:spacing w:line="288" w:lineRule="auto"/>
              <w:ind w:firstLine="1920" w:firstLineChars="800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（笔试）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240" w:firstLineChars="100"/>
              <w:jc w:val="both"/>
              <w:rPr>
                <w:rFonts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九种工作方式的利与弊及人脉关系的重要性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（课堂展示）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1680" w:firstLineChars="700"/>
              <w:jc w:val="both"/>
              <w:rPr>
                <w:rFonts w:asciiTheme="minorEastAsia" w:hAnsiTheme="minorEastAsia" w:eastAsiaTheme="minorEastAsia"/>
                <w:bCs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 xml:space="preserve">撰写商务报告  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（大作业）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ind w:firstLine="960" w:firstLineChars="400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看图分析</w:t>
            </w:r>
            <w:r>
              <w:rPr>
                <w:rFonts w:hint="eastAsia" w:asciiTheme="minorEastAsia" w:hAnsiTheme="minorEastAsia" w:eastAsiaTheme="minorEastAsia"/>
              </w:rPr>
              <w:t>经济走势与股票走势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（纸笔测验）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莫玉羚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徐磊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2018.3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0030101010101"/>
    <w:charset w:val="88"/>
    <w:family w:val="swiss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4999"/>
    <w:multiLevelType w:val="multilevel"/>
    <w:tmpl w:val="3BDA499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27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090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A5D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583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79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A5B"/>
    <w:rsid w:val="001F00C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1788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91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E44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85C"/>
    <w:rsid w:val="006B1B20"/>
    <w:rsid w:val="006B3072"/>
    <w:rsid w:val="006C15AE"/>
    <w:rsid w:val="006C5B2B"/>
    <w:rsid w:val="006D5C73"/>
    <w:rsid w:val="006D7264"/>
    <w:rsid w:val="006E0B3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1F7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2CC"/>
    <w:rsid w:val="00973BAA"/>
    <w:rsid w:val="00975747"/>
    <w:rsid w:val="009859BF"/>
    <w:rsid w:val="00990BDA"/>
    <w:rsid w:val="009937CB"/>
    <w:rsid w:val="009959B1"/>
    <w:rsid w:val="0099751B"/>
    <w:rsid w:val="009A0C0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19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C0F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0F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5D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B62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4F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C25BA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B2D855-465E-48DB-A887-6728DB35C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280</Words>
  <Characters>1597</Characters>
  <Lines>13</Lines>
  <Paragraphs>3</Paragraphs>
  <TotalTime>0</TotalTime>
  <ScaleCrop>false</ScaleCrop>
  <LinksUpToDate>false</LinksUpToDate>
  <CharactersWithSpaces>1874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2018-03-09T03:48:00Z</dcterms:created>
  <dc:creator>*****</dc:creator>
  <cp:lastModifiedBy>Administrator</cp:lastModifiedBy>
  <cp:lastPrinted>2015-03-18T03:45:00Z</cp:lastPrinted>
  <dcterms:modified xsi:type="dcterms:W3CDTF">2018-03-17T06:19:41Z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